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B2" w:rsidRPr="00711433" w:rsidRDefault="004809B2" w:rsidP="004809B2">
      <w:pPr>
        <w:pStyle w:val="NormalWeb"/>
        <w:shd w:val="clear" w:color="auto" w:fill="FFFFFF"/>
        <w:spacing w:before="225" w:beforeAutospacing="0" w:after="300" w:afterAutospacing="0" w:line="330" w:lineRule="atLeast"/>
        <w:jc w:val="center"/>
        <w:rPr>
          <w:rFonts w:ascii="Arial" w:hAnsi="Arial" w:cs="Arial"/>
          <w:b/>
          <w:color w:val="000000"/>
          <w:szCs w:val="21"/>
          <w:u w:val="single"/>
        </w:rPr>
      </w:pPr>
      <w:r w:rsidRPr="00711433">
        <w:rPr>
          <w:rFonts w:ascii="Arial" w:hAnsi="Arial" w:cs="Arial"/>
          <w:b/>
          <w:color w:val="000000"/>
          <w:szCs w:val="21"/>
          <w:u w:val="single"/>
        </w:rPr>
        <w:t>La Cuaresma</w:t>
      </w:r>
    </w:p>
    <w:p w:rsidR="00E65D70" w:rsidRDefault="00E65D70" w:rsidP="00314F19">
      <w:pPr>
        <w:pStyle w:val="NormalWeb"/>
        <w:shd w:val="clear" w:color="auto" w:fill="FFFFFF"/>
        <w:spacing w:before="225" w:beforeAutospacing="0" w:after="300" w:afterAutospacing="0" w:line="330" w:lineRule="atLeast"/>
        <w:jc w:val="center"/>
        <w:rPr>
          <w:rFonts w:ascii="Arial" w:hAnsi="Arial" w:cs="Arial"/>
          <w:color w:val="000000"/>
          <w:sz w:val="22"/>
          <w:szCs w:val="20"/>
          <w:shd w:val="clear" w:color="auto" w:fill="FFFFFF"/>
        </w:rPr>
      </w:pPr>
      <w:r w:rsidRPr="00711433">
        <w:rPr>
          <w:rFonts w:ascii="Arial" w:hAnsi="Arial" w:cs="Arial"/>
          <w:color w:val="000000"/>
          <w:sz w:val="22"/>
          <w:szCs w:val="20"/>
          <w:shd w:val="clear" w:color="auto" w:fill="FFFFFF"/>
        </w:rPr>
        <w:t>La</w:t>
      </w:r>
      <w:r w:rsidRPr="00711433">
        <w:rPr>
          <w:rStyle w:val="apple-converted-space"/>
          <w:rFonts w:ascii="Arial" w:hAnsi="Arial" w:cs="Arial"/>
          <w:color w:val="000000"/>
          <w:sz w:val="22"/>
          <w:szCs w:val="20"/>
          <w:shd w:val="clear" w:color="auto" w:fill="FFFFFF"/>
        </w:rPr>
        <w:t> </w:t>
      </w:r>
      <w:r w:rsidRPr="00711433">
        <w:rPr>
          <w:rFonts w:ascii="Arial" w:hAnsi="Arial" w:cs="Arial"/>
          <w:b/>
          <w:bCs/>
          <w:color w:val="000000"/>
          <w:sz w:val="22"/>
          <w:szCs w:val="20"/>
          <w:shd w:val="clear" w:color="auto" w:fill="FFFFFF"/>
        </w:rPr>
        <w:t>Cuaresma</w:t>
      </w:r>
      <w:r w:rsidRPr="00711433">
        <w:rPr>
          <w:rStyle w:val="apple-converted-space"/>
          <w:rFonts w:ascii="Arial" w:hAnsi="Arial" w:cs="Arial"/>
          <w:color w:val="000000"/>
          <w:sz w:val="22"/>
          <w:szCs w:val="20"/>
          <w:shd w:val="clear" w:color="auto" w:fill="FFFFFF"/>
        </w:rPr>
        <w:t> </w:t>
      </w:r>
      <w:r w:rsidRPr="00711433">
        <w:rPr>
          <w:rFonts w:ascii="Arial" w:hAnsi="Arial" w:cs="Arial"/>
          <w:color w:val="000000"/>
          <w:sz w:val="22"/>
          <w:szCs w:val="20"/>
          <w:shd w:val="clear" w:color="auto" w:fill="FFFFFF"/>
        </w:rPr>
        <w:t>(</w:t>
      </w:r>
      <w:r w:rsidRPr="00711433">
        <w:rPr>
          <w:rFonts w:ascii="Arial" w:hAnsi="Arial" w:cs="Arial"/>
          <w:sz w:val="22"/>
          <w:szCs w:val="20"/>
          <w:shd w:val="clear" w:color="auto" w:fill="FFFFFF"/>
        </w:rPr>
        <w:t>latín</w:t>
      </w:r>
      <w:r w:rsidRPr="00711433">
        <w:rPr>
          <w:rFonts w:ascii="Arial" w:hAnsi="Arial" w:cs="Arial"/>
          <w:color w:val="000000"/>
          <w:sz w:val="22"/>
          <w:szCs w:val="20"/>
          <w:shd w:val="clear" w:color="auto" w:fill="FFFFFF"/>
        </w:rPr>
        <w:t>:</w:t>
      </w:r>
      <w:r w:rsidRPr="00711433">
        <w:rPr>
          <w:rStyle w:val="apple-converted-space"/>
          <w:rFonts w:ascii="Arial" w:hAnsi="Arial" w:cs="Arial"/>
          <w:color w:val="000000"/>
          <w:sz w:val="22"/>
          <w:szCs w:val="20"/>
          <w:shd w:val="clear" w:color="auto" w:fill="FFFFFF"/>
        </w:rPr>
        <w:t> </w:t>
      </w:r>
      <w:r w:rsidR="00711433" w:rsidRPr="00314F19">
        <w:rPr>
          <w:rFonts w:ascii="Arial" w:hAnsi="Arial" w:cs="Arial"/>
          <w:b/>
          <w:i/>
          <w:iCs/>
          <w:color w:val="000000"/>
          <w:sz w:val="22"/>
          <w:szCs w:val="20"/>
          <w:shd w:val="clear" w:color="auto" w:fill="FFFFFF"/>
        </w:rPr>
        <w:t>cuadragésima</w:t>
      </w:r>
      <w:r w:rsidRPr="00314F19">
        <w:rPr>
          <w:rFonts w:ascii="Arial" w:hAnsi="Arial" w:cs="Arial"/>
          <w:b/>
          <w:color w:val="000000"/>
          <w:sz w:val="22"/>
          <w:szCs w:val="20"/>
          <w:shd w:val="clear" w:color="auto" w:fill="FFFFFF"/>
        </w:rPr>
        <w:t>,</w:t>
      </w:r>
      <w:r w:rsidRPr="00711433">
        <w:rPr>
          <w:rStyle w:val="apple-converted-space"/>
          <w:rFonts w:ascii="Arial" w:hAnsi="Arial" w:cs="Arial"/>
          <w:color w:val="000000"/>
          <w:sz w:val="22"/>
          <w:szCs w:val="20"/>
          <w:shd w:val="clear" w:color="auto" w:fill="FFFFFF"/>
        </w:rPr>
        <w:t> </w:t>
      </w:r>
      <w:r w:rsidRPr="00711433">
        <w:rPr>
          <w:rFonts w:ascii="Arial" w:hAnsi="Arial" w:cs="Arial"/>
          <w:sz w:val="22"/>
          <w:szCs w:val="20"/>
          <w:shd w:val="clear" w:color="auto" w:fill="FFFFFF"/>
        </w:rPr>
        <w:t>'Cuadragésimo día (antes de la pascua)'</w:t>
      </w:r>
      <w:r w:rsidRPr="00711433">
        <w:rPr>
          <w:rFonts w:ascii="Arial" w:hAnsi="Arial" w:cs="Arial"/>
          <w:color w:val="000000"/>
          <w:sz w:val="22"/>
          <w:szCs w:val="20"/>
          <w:shd w:val="clear" w:color="auto" w:fill="FFFFFF"/>
        </w:rPr>
        <w:t>)</w:t>
      </w:r>
    </w:p>
    <w:p w:rsidR="004809B2" w:rsidRPr="00FF67F5" w:rsidRDefault="004809B2" w:rsidP="00FF67F5">
      <w:pPr>
        <w:pStyle w:val="Sinespaciado"/>
        <w:rPr>
          <w:rFonts w:ascii="Arial" w:hAnsi="Arial" w:cs="Arial"/>
          <w:sz w:val="24"/>
          <w:szCs w:val="24"/>
        </w:rPr>
      </w:pPr>
      <w:r w:rsidRPr="00FF67F5">
        <w:rPr>
          <w:rFonts w:ascii="Arial" w:hAnsi="Arial" w:cs="Arial"/>
          <w:sz w:val="24"/>
          <w:szCs w:val="24"/>
        </w:rPr>
        <w:t>La Cuaresma es el tiempo litúrgico de conversión, que marca la Iglesia para prepararnos a la gran fiesta de la Pascua. Es tiempo para arrepentirnos de nuestros pecados y de cambiar algo de nosotros para ser mejores y poder vivir más cerca de Cristo.</w:t>
      </w:r>
    </w:p>
    <w:p w:rsidR="004809B2" w:rsidRPr="00FF67F5" w:rsidRDefault="004809B2" w:rsidP="00FF67F5">
      <w:pPr>
        <w:pStyle w:val="Sinespaciado"/>
        <w:rPr>
          <w:rFonts w:ascii="Arial" w:hAnsi="Arial" w:cs="Arial"/>
          <w:sz w:val="24"/>
          <w:szCs w:val="24"/>
        </w:rPr>
      </w:pPr>
      <w:r w:rsidRPr="00FF67F5">
        <w:rPr>
          <w:rFonts w:ascii="Arial" w:hAnsi="Arial" w:cs="Arial"/>
          <w:sz w:val="24"/>
          <w:szCs w:val="24"/>
        </w:rPr>
        <w:t xml:space="preserve">La Cuaresma dura </w:t>
      </w:r>
      <w:r w:rsidRPr="00FF67F5">
        <w:rPr>
          <w:rFonts w:ascii="Arial" w:hAnsi="Arial" w:cs="Arial"/>
          <w:b/>
          <w:sz w:val="24"/>
          <w:szCs w:val="24"/>
        </w:rPr>
        <w:t>40</w:t>
      </w:r>
      <w:r w:rsidRPr="00FF67F5">
        <w:rPr>
          <w:rFonts w:ascii="Arial" w:hAnsi="Arial" w:cs="Arial"/>
          <w:sz w:val="24"/>
          <w:szCs w:val="24"/>
        </w:rPr>
        <w:t xml:space="preserve"> días; comienza el</w:t>
      </w:r>
      <w:r w:rsidRPr="00FF67F5">
        <w:rPr>
          <w:rStyle w:val="apple-converted-space"/>
          <w:rFonts w:ascii="Arial" w:hAnsi="Arial" w:cs="Arial"/>
          <w:color w:val="000000"/>
          <w:sz w:val="24"/>
          <w:szCs w:val="24"/>
        </w:rPr>
        <w:t> </w:t>
      </w:r>
      <w:r w:rsidRPr="00FF67F5">
        <w:rPr>
          <w:rFonts w:ascii="Arial" w:hAnsi="Arial" w:cs="Arial"/>
          <w:b/>
          <w:bCs/>
          <w:sz w:val="24"/>
          <w:szCs w:val="24"/>
        </w:rPr>
        <w:t>miércoles de Ceniza</w:t>
      </w:r>
      <w:r w:rsidR="00E66909" w:rsidRPr="00E66909">
        <w:rPr>
          <w:rFonts w:ascii="Arial" w:hAnsi="Arial" w:cs="Arial"/>
          <w:sz w:val="24"/>
          <w:szCs w:val="24"/>
        </w:rPr>
        <w:t xml:space="preserve"> </w:t>
      </w:r>
      <w:r w:rsidR="00E66909">
        <w:rPr>
          <w:rFonts w:ascii="Arial" w:hAnsi="Arial" w:cs="Arial"/>
          <w:sz w:val="24"/>
          <w:szCs w:val="24"/>
        </w:rPr>
        <w:t>(</w:t>
      </w:r>
      <w:r w:rsidR="00E66909">
        <w:rPr>
          <w:rFonts w:ascii="Arial" w:hAnsi="Arial" w:cs="Arial"/>
          <w:sz w:val="24"/>
          <w:szCs w:val="24"/>
        </w:rPr>
        <w:t>cae a mediados o a fines de febrero, en la tercera o cuarta semana; por tanto la semana santa puede caer en marzo o abril</w:t>
      </w:r>
      <w:r w:rsidR="00E66909">
        <w:rPr>
          <w:rFonts w:ascii="Arial" w:hAnsi="Arial" w:cs="Arial"/>
          <w:sz w:val="24"/>
          <w:szCs w:val="24"/>
        </w:rPr>
        <w:t>)</w:t>
      </w:r>
      <w:r w:rsidR="00E66909">
        <w:rPr>
          <w:rFonts w:ascii="Arial" w:hAnsi="Arial" w:cs="Arial"/>
          <w:sz w:val="24"/>
          <w:szCs w:val="24"/>
        </w:rPr>
        <w:t>. Abarca de cuatro a cinco domingos. </w:t>
      </w:r>
      <w:r w:rsidRPr="00FF67F5">
        <w:rPr>
          <w:rStyle w:val="apple-converted-space"/>
          <w:rFonts w:ascii="Arial" w:hAnsi="Arial" w:cs="Arial"/>
          <w:color w:val="000000"/>
          <w:sz w:val="24"/>
          <w:szCs w:val="24"/>
        </w:rPr>
        <w:t> </w:t>
      </w:r>
      <w:r w:rsidRPr="00FF67F5">
        <w:rPr>
          <w:rFonts w:ascii="Arial" w:hAnsi="Arial" w:cs="Arial"/>
          <w:sz w:val="24"/>
          <w:szCs w:val="24"/>
        </w:rPr>
        <w:t xml:space="preserve">y termina antes de la </w:t>
      </w:r>
      <w:r w:rsidRPr="00FF67F5">
        <w:rPr>
          <w:rFonts w:ascii="Arial" w:hAnsi="Arial" w:cs="Arial"/>
          <w:b/>
          <w:sz w:val="24"/>
          <w:szCs w:val="24"/>
        </w:rPr>
        <w:t>Misa de la Cena del Señor del Jueves Santo.</w:t>
      </w:r>
      <w:r w:rsidRPr="00FF67F5">
        <w:rPr>
          <w:rFonts w:ascii="Arial" w:hAnsi="Arial" w:cs="Arial"/>
          <w:sz w:val="24"/>
          <w:szCs w:val="24"/>
        </w:rPr>
        <w:t xml:space="preserve"> A lo largo de este tiempo, sobre todo en la liturgia del domingo, hacemos un esfuerzo por recuperar el ritmo y estilo de verdaderos creyentes que debemos vivir como hijos de Dios.</w:t>
      </w:r>
    </w:p>
    <w:p w:rsidR="00125AB5" w:rsidRPr="00FF67F5" w:rsidRDefault="004809B2" w:rsidP="00125AB5">
      <w:pPr>
        <w:pStyle w:val="Sinespaciado"/>
        <w:rPr>
          <w:rFonts w:ascii="Arial" w:hAnsi="Arial" w:cs="Arial"/>
          <w:sz w:val="24"/>
          <w:szCs w:val="24"/>
          <w:shd w:val="clear" w:color="auto" w:fill="FFFFFF"/>
        </w:rPr>
      </w:pPr>
      <w:r w:rsidRPr="00FF67F5">
        <w:rPr>
          <w:rStyle w:val="googqs-tidbit"/>
          <w:rFonts w:ascii="Arial" w:hAnsi="Arial" w:cs="Arial"/>
          <w:b/>
          <w:color w:val="000000"/>
          <w:sz w:val="24"/>
          <w:szCs w:val="24"/>
          <w:shd w:val="clear" w:color="auto" w:fill="FFFFDD"/>
        </w:rPr>
        <w:t>El color litúrgico</w:t>
      </w:r>
      <w:r w:rsidRPr="00FF67F5">
        <w:rPr>
          <w:rStyle w:val="googqs-tidbit"/>
          <w:rFonts w:ascii="Arial" w:hAnsi="Arial" w:cs="Arial"/>
          <w:color w:val="000000"/>
          <w:sz w:val="24"/>
          <w:szCs w:val="24"/>
          <w:shd w:val="clear" w:color="auto" w:fill="FFFFDD"/>
        </w:rPr>
        <w:t xml:space="preserve"> de este tiempo</w:t>
      </w:r>
      <w:r w:rsidRPr="00FF67F5">
        <w:rPr>
          <w:rStyle w:val="googqs-tidbit"/>
          <w:rFonts w:ascii="Arial" w:hAnsi="Arial" w:cs="Arial"/>
          <w:b/>
          <w:color w:val="000000"/>
          <w:sz w:val="24"/>
          <w:szCs w:val="24"/>
          <w:shd w:val="clear" w:color="auto" w:fill="FFFFDD"/>
        </w:rPr>
        <w:t xml:space="preserve"> es el morado</w:t>
      </w:r>
      <w:r w:rsidRPr="00FF67F5">
        <w:rPr>
          <w:rStyle w:val="googqs-tidbit"/>
          <w:rFonts w:ascii="Arial" w:hAnsi="Arial" w:cs="Arial"/>
          <w:color w:val="000000"/>
          <w:sz w:val="24"/>
          <w:szCs w:val="24"/>
          <w:shd w:val="clear" w:color="auto" w:fill="FFFFDD"/>
        </w:rPr>
        <w:t xml:space="preserve"> que significa </w:t>
      </w:r>
      <w:r w:rsidRPr="00FF67F5">
        <w:rPr>
          <w:rStyle w:val="googqs-tidbit"/>
          <w:rFonts w:ascii="Arial" w:hAnsi="Arial" w:cs="Arial"/>
          <w:b/>
          <w:color w:val="000000"/>
          <w:sz w:val="24"/>
          <w:szCs w:val="24"/>
          <w:shd w:val="clear" w:color="auto" w:fill="FFFFDD"/>
        </w:rPr>
        <w:t>luto y penitencia</w:t>
      </w:r>
      <w:r w:rsidRPr="00FF67F5">
        <w:rPr>
          <w:rStyle w:val="googqs-tidbit"/>
          <w:rFonts w:ascii="Arial" w:hAnsi="Arial" w:cs="Arial"/>
          <w:color w:val="000000"/>
          <w:sz w:val="24"/>
          <w:szCs w:val="24"/>
          <w:shd w:val="clear" w:color="auto" w:fill="FFFFDD"/>
        </w:rPr>
        <w:t>.</w:t>
      </w:r>
      <w:r w:rsidRPr="00FF67F5">
        <w:rPr>
          <w:rStyle w:val="apple-converted-space"/>
          <w:rFonts w:ascii="Arial" w:hAnsi="Arial" w:cs="Arial"/>
          <w:color w:val="000000"/>
          <w:sz w:val="24"/>
          <w:szCs w:val="24"/>
        </w:rPr>
        <w:t> </w:t>
      </w:r>
      <w:r w:rsidR="00125AB5" w:rsidRPr="00FF67F5">
        <w:rPr>
          <w:rFonts w:ascii="Arial" w:hAnsi="Arial" w:cs="Arial"/>
          <w:sz w:val="24"/>
          <w:szCs w:val="24"/>
          <w:shd w:val="clear" w:color="auto" w:fill="FFFFFF"/>
        </w:rPr>
        <w:t>Asociado al duelo, la penitencia y el sacrificio a excepción del cuarto domingo que se usa el color</w:t>
      </w:r>
      <w:r w:rsidR="00125AB5" w:rsidRPr="00FF67F5">
        <w:rPr>
          <w:rStyle w:val="apple-converted-space"/>
          <w:rFonts w:ascii="Arial" w:hAnsi="Arial" w:cs="Arial"/>
          <w:color w:val="000000"/>
          <w:sz w:val="24"/>
          <w:szCs w:val="24"/>
          <w:shd w:val="clear" w:color="auto" w:fill="FFFFFF"/>
        </w:rPr>
        <w:t> </w:t>
      </w:r>
      <w:r w:rsidR="00125AB5" w:rsidRPr="00170CCE">
        <w:rPr>
          <w:rFonts w:ascii="Arial" w:hAnsi="Arial" w:cs="Arial"/>
          <w:sz w:val="24"/>
          <w:szCs w:val="24"/>
          <w:shd w:val="clear" w:color="auto" w:fill="FFFFFF"/>
        </w:rPr>
        <w:t>rosa</w:t>
      </w:r>
      <w:r w:rsidR="00125AB5" w:rsidRPr="00FF67F5">
        <w:rPr>
          <w:rStyle w:val="apple-converted-space"/>
          <w:rFonts w:ascii="Arial" w:hAnsi="Arial" w:cs="Arial"/>
          <w:color w:val="000000"/>
          <w:sz w:val="24"/>
          <w:szCs w:val="24"/>
          <w:shd w:val="clear" w:color="auto" w:fill="FFFFFF"/>
        </w:rPr>
        <w:t> </w:t>
      </w:r>
      <w:r w:rsidR="00125AB5" w:rsidRPr="00FF67F5">
        <w:rPr>
          <w:rFonts w:ascii="Arial" w:hAnsi="Arial" w:cs="Arial"/>
          <w:sz w:val="24"/>
          <w:szCs w:val="24"/>
          <w:shd w:val="clear" w:color="auto" w:fill="FFFFFF"/>
        </w:rPr>
        <w:t>y el</w:t>
      </w:r>
      <w:r w:rsidR="00125AB5" w:rsidRPr="00FF67F5">
        <w:rPr>
          <w:rStyle w:val="apple-converted-space"/>
          <w:rFonts w:ascii="Arial" w:hAnsi="Arial" w:cs="Arial"/>
          <w:color w:val="000000"/>
          <w:sz w:val="24"/>
          <w:szCs w:val="24"/>
          <w:shd w:val="clear" w:color="auto" w:fill="FFFFFF"/>
        </w:rPr>
        <w:t> </w:t>
      </w:r>
      <w:r w:rsidR="00125AB5" w:rsidRPr="00170CCE">
        <w:rPr>
          <w:rFonts w:ascii="Arial" w:hAnsi="Arial" w:cs="Arial"/>
          <w:color w:val="FF0000"/>
          <w:sz w:val="24"/>
          <w:szCs w:val="24"/>
          <w:shd w:val="clear" w:color="auto" w:fill="FFFFFF"/>
        </w:rPr>
        <w:t>Domingo de Ramos</w:t>
      </w:r>
      <w:r w:rsidR="00125AB5" w:rsidRPr="00170CCE">
        <w:rPr>
          <w:rStyle w:val="apple-converted-space"/>
          <w:rFonts w:ascii="Arial" w:hAnsi="Arial" w:cs="Arial"/>
          <w:color w:val="FF0000"/>
          <w:sz w:val="24"/>
          <w:szCs w:val="24"/>
          <w:shd w:val="clear" w:color="auto" w:fill="FFFFFF"/>
        </w:rPr>
        <w:t> </w:t>
      </w:r>
      <w:r w:rsidR="00125AB5" w:rsidRPr="00FF67F5">
        <w:rPr>
          <w:rFonts w:ascii="Arial" w:hAnsi="Arial" w:cs="Arial"/>
          <w:sz w:val="24"/>
          <w:szCs w:val="24"/>
          <w:shd w:val="clear" w:color="auto" w:fill="FFFFFF"/>
        </w:rPr>
        <w:t>en el que se usa el color</w:t>
      </w:r>
      <w:r w:rsidR="00125AB5" w:rsidRPr="00FF67F5">
        <w:rPr>
          <w:rStyle w:val="apple-converted-space"/>
          <w:rFonts w:ascii="Arial" w:hAnsi="Arial" w:cs="Arial"/>
          <w:color w:val="000000"/>
          <w:sz w:val="24"/>
          <w:szCs w:val="24"/>
          <w:shd w:val="clear" w:color="auto" w:fill="FFFFFF"/>
        </w:rPr>
        <w:t> </w:t>
      </w:r>
      <w:hyperlink r:id="rId5" w:tooltip="Rojo" w:history="1">
        <w:r w:rsidR="00125AB5" w:rsidRPr="00170CCE">
          <w:rPr>
            <w:rStyle w:val="Hipervnculo"/>
            <w:rFonts w:ascii="Arial" w:hAnsi="Arial" w:cs="Arial"/>
            <w:color w:val="FF0000"/>
            <w:sz w:val="24"/>
            <w:szCs w:val="24"/>
            <w:shd w:val="clear" w:color="auto" w:fill="FFFFFF"/>
          </w:rPr>
          <w:t>rojo</w:t>
        </w:r>
      </w:hyperlink>
      <w:r w:rsidR="00125AB5" w:rsidRPr="00FF67F5">
        <w:rPr>
          <w:rStyle w:val="apple-converted-space"/>
          <w:rFonts w:ascii="Arial" w:hAnsi="Arial" w:cs="Arial"/>
          <w:color w:val="000000"/>
          <w:sz w:val="24"/>
          <w:szCs w:val="24"/>
          <w:shd w:val="clear" w:color="auto" w:fill="FFFFFF"/>
        </w:rPr>
        <w:t> </w:t>
      </w:r>
      <w:r w:rsidR="00125AB5" w:rsidRPr="00FF67F5">
        <w:rPr>
          <w:rFonts w:ascii="Arial" w:hAnsi="Arial" w:cs="Arial"/>
          <w:sz w:val="24"/>
          <w:szCs w:val="24"/>
          <w:shd w:val="clear" w:color="auto" w:fill="FFFFFF"/>
        </w:rPr>
        <w:t>referido a la Pasión del Señor.</w:t>
      </w:r>
    </w:p>
    <w:p w:rsidR="004809B2" w:rsidRPr="00FF67F5" w:rsidRDefault="004809B2" w:rsidP="00FF67F5">
      <w:pPr>
        <w:pStyle w:val="Sinespaciado"/>
        <w:rPr>
          <w:rFonts w:ascii="Arial" w:hAnsi="Arial" w:cs="Arial"/>
          <w:sz w:val="24"/>
          <w:szCs w:val="24"/>
        </w:rPr>
      </w:pPr>
      <w:r w:rsidRPr="00FF67F5">
        <w:rPr>
          <w:rFonts w:ascii="Arial" w:hAnsi="Arial" w:cs="Arial"/>
          <w:sz w:val="24"/>
          <w:szCs w:val="24"/>
        </w:rPr>
        <w:t xml:space="preserve">Es un tiempo de </w:t>
      </w:r>
      <w:r w:rsidRPr="00FF67F5">
        <w:rPr>
          <w:rFonts w:ascii="Arial" w:hAnsi="Arial" w:cs="Arial"/>
          <w:b/>
          <w:sz w:val="24"/>
          <w:szCs w:val="24"/>
        </w:rPr>
        <w:t>reflexión, de penitencia, de conversión espiritual; tiempo de preparación al misterio pascual</w:t>
      </w:r>
      <w:r w:rsidRPr="00FF67F5">
        <w:rPr>
          <w:rFonts w:ascii="Arial" w:hAnsi="Arial" w:cs="Arial"/>
          <w:sz w:val="24"/>
          <w:szCs w:val="24"/>
        </w:rPr>
        <w:t>.</w:t>
      </w:r>
    </w:p>
    <w:p w:rsidR="004809B2" w:rsidRPr="00FF67F5" w:rsidRDefault="004809B2" w:rsidP="00FF67F5">
      <w:pPr>
        <w:pStyle w:val="Sinespaciado"/>
        <w:rPr>
          <w:rFonts w:ascii="Arial" w:hAnsi="Arial" w:cs="Arial"/>
          <w:sz w:val="24"/>
          <w:szCs w:val="24"/>
        </w:rPr>
      </w:pPr>
      <w:r w:rsidRPr="00FF67F5">
        <w:rPr>
          <w:rFonts w:ascii="Arial" w:hAnsi="Arial" w:cs="Arial"/>
          <w:sz w:val="24"/>
          <w:szCs w:val="24"/>
        </w:rPr>
        <w:t xml:space="preserve">En la Cuaresma, Cristo nos invita a cambiar de vida. La Iglesia nos invita a vivir la Cuaresma como un </w:t>
      </w:r>
      <w:r w:rsidRPr="00C73A95">
        <w:rPr>
          <w:rFonts w:ascii="Arial" w:hAnsi="Arial" w:cs="Arial"/>
          <w:b/>
          <w:sz w:val="24"/>
          <w:szCs w:val="24"/>
        </w:rPr>
        <w:t>camino</w:t>
      </w:r>
      <w:r w:rsidRPr="00FF67F5">
        <w:rPr>
          <w:rFonts w:ascii="Arial" w:hAnsi="Arial" w:cs="Arial"/>
          <w:sz w:val="24"/>
          <w:szCs w:val="24"/>
        </w:rPr>
        <w:t xml:space="preserve"> </w:t>
      </w:r>
      <w:r w:rsidRPr="00C73A95">
        <w:rPr>
          <w:rFonts w:ascii="Arial" w:hAnsi="Arial" w:cs="Arial"/>
          <w:b/>
          <w:sz w:val="24"/>
          <w:szCs w:val="24"/>
        </w:rPr>
        <w:t>hacia Jesucristo</w:t>
      </w:r>
      <w:r w:rsidRPr="00FF67F5">
        <w:rPr>
          <w:rFonts w:ascii="Arial" w:hAnsi="Arial" w:cs="Arial"/>
          <w:sz w:val="24"/>
          <w:szCs w:val="24"/>
        </w:rPr>
        <w:t>, escuchando la Palabra de Dios, orando, compartiendo con el prójimo y haciendo obras buenas. Nos invita a vivir una serie de actitudes cristianas que nos ayudan a parecernos más a Jesucristo, ya que por acción de nuestro pecado, nos alejamos más de Dios.</w:t>
      </w:r>
    </w:p>
    <w:p w:rsidR="004809B2" w:rsidRDefault="004809B2" w:rsidP="00FF67F5">
      <w:pPr>
        <w:pStyle w:val="Sinespaciado"/>
        <w:rPr>
          <w:rFonts w:ascii="Arial" w:hAnsi="Arial" w:cs="Arial"/>
          <w:sz w:val="24"/>
          <w:szCs w:val="24"/>
        </w:rPr>
      </w:pPr>
      <w:r w:rsidRPr="00FF67F5">
        <w:rPr>
          <w:rFonts w:ascii="Arial" w:hAnsi="Arial" w:cs="Arial"/>
          <w:sz w:val="24"/>
          <w:szCs w:val="24"/>
        </w:rPr>
        <w:t>Por ello, la Cuaresma es el tiempo del perdón y de la reconciliación fraterna. Cada día, durante toda la vida, hemos de arrojar de nuestros corazones el odio, el rencor, la envidia, los celos que se oponen a nuestro amor a Dios y a los hermanos. En Cuaresma, aprendemos a conocer y apreciar la Cruz de Jesús. Con esto aprendemos también a tomar nuestra cruz con alegría para alcanzar la gloria de la resurrección.</w:t>
      </w:r>
    </w:p>
    <w:p w:rsidR="00AD3050" w:rsidRDefault="00AD3050" w:rsidP="00AD3050">
      <w:pPr>
        <w:pStyle w:val="Sinespaciado"/>
        <w:rPr>
          <w:rFonts w:ascii="Arial" w:hAnsi="Arial" w:cs="Arial"/>
          <w:sz w:val="24"/>
          <w:szCs w:val="24"/>
        </w:rPr>
      </w:pPr>
      <w:r>
        <w:rPr>
          <w:rFonts w:ascii="Arial" w:hAnsi="Arial" w:cs="Arial"/>
          <w:sz w:val="24"/>
          <w:szCs w:val="24"/>
        </w:rPr>
        <w:t xml:space="preserve">En cuanto a la </w:t>
      </w:r>
      <w:r>
        <w:rPr>
          <w:rFonts w:ascii="Arial" w:hAnsi="Arial" w:cs="Arial"/>
          <w:b/>
          <w:sz w:val="24"/>
          <w:szCs w:val="24"/>
        </w:rPr>
        <w:t>conversión y la penitencia</w:t>
      </w:r>
      <w:r>
        <w:rPr>
          <w:rFonts w:ascii="Arial" w:hAnsi="Arial" w:cs="Arial"/>
          <w:sz w:val="24"/>
          <w:szCs w:val="24"/>
        </w:rPr>
        <w:t xml:space="preserve">, como </w:t>
      </w:r>
      <w:r>
        <w:rPr>
          <w:rFonts w:ascii="Arial" w:hAnsi="Arial" w:cs="Arial"/>
          <w:b/>
          <w:sz w:val="24"/>
          <w:szCs w:val="24"/>
        </w:rPr>
        <w:t>temas centrales dentro de la cuaresma</w:t>
      </w:r>
      <w:r>
        <w:rPr>
          <w:rFonts w:ascii="Arial" w:hAnsi="Arial" w:cs="Arial"/>
          <w:sz w:val="24"/>
          <w:szCs w:val="24"/>
        </w:rPr>
        <w:t xml:space="preserve">, fueron descritos por Cristo en la </w:t>
      </w:r>
      <w:r>
        <w:rPr>
          <w:rFonts w:ascii="Arial" w:hAnsi="Arial" w:cs="Arial"/>
          <w:b/>
          <w:sz w:val="24"/>
          <w:szCs w:val="24"/>
        </w:rPr>
        <w:t>parábola del hijo pródigo</w:t>
      </w:r>
      <w:r>
        <w:rPr>
          <w:rFonts w:ascii="Arial" w:hAnsi="Arial" w:cs="Arial"/>
          <w:sz w:val="24"/>
          <w:szCs w:val="24"/>
        </w:rPr>
        <w:t xml:space="preserve">. Cuyo </w:t>
      </w:r>
      <w:r w:rsidRPr="00AD3050">
        <w:rPr>
          <w:rFonts w:ascii="Arial" w:hAnsi="Arial" w:cs="Arial"/>
          <w:sz w:val="24"/>
          <w:szCs w:val="24"/>
          <w:u w:val="single"/>
        </w:rPr>
        <w:t>eje principal</w:t>
      </w:r>
      <w:r>
        <w:rPr>
          <w:rFonts w:ascii="Arial" w:hAnsi="Arial" w:cs="Arial"/>
          <w:sz w:val="24"/>
          <w:szCs w:val="24"/>
        </w:rPr>
        <w:t xml:space="preserve"> es la </w:t>
      </w:r>
      <w:r w:rsidRPr="002D5393">
        <w:rPr>
          <w:rFonts w:ascii="Arial" w:hAnsi="Arial" w:cs="Arial"/>
          <w:sz w:val="24"/>
          <w:szCs w:val="24"/>
          <w:u w:val="single"/>
        </w:rPr>
        <w:t>figura del Padre Misericordioso</w:t>
      </w:r>
      <w:r>
        <w:rPr>
          <w:rFonts w:ascii="Arial" w:hAnsi="Arial" w:cs="Arial"/>
          <w:sz w:val="24"/>
          <w:szCs w:val="24"/>
        </w:rPr>
        <w:t xml:space="preserve"> donde se describe la fascinación de una libertad ilusoria, el abandono de la casa paterna, la miseria extrema en que se encuentra el hijo luego de dilapidar su herencia, la humillación de verse en la necesidad de apacentar cerdos y desear alimentarse de las algarrobas que estos comían; la reflexión sobre los bienes perdidos, el arrepentimiento y la decisión de declararse culpable ante su padre. El mejor vestido, el banquete y el anillo son símbolos de la nueva vida, pura, digna del ser humano, llena de alegría como debe ser la vida del ser humano que vuelve a Dios y al seno de su familia, la Iglesia. </w:t>
      </w:r>
    </w:p>
    <w:p w:rsidR="00CB0482" w:rsidRDefault="00CB0482" w:rsidP="00CB0482">
      <w:pPr>
        <w:pStyle w:val="Sinespaciado"/>
        <w:rPr>
          <w:rFonts w:ascii="Arial" w:hAnsi="Arial" w:cs="Arial"/>
          <w:sz w:val="24"/>
          <w:szCs w:val="24"/>
          <w:shd w:val="clear" w:color="auto" w:fill="FFFFFF"/>
        </w:rPr>
      </w:pPr>
      <w:r>
        <w:rPr>
          <w:rFonts w:ascii="Arial" w:hAnsi="Arial" w:cs="Arial"/>
          <w:sz w:val="24"/>
          <w:szCs w:val="24"/>
          <w:shd w:val="clear" w:color="auto" w:fill="FFFFFF"/>
        </w:rPr>
        <w:t xml:space="preserve">La Cuaresma tiene </w:t>
      </w:r>
      <w:r>
        <w:rPr>
          <w:rFonts w:ascii="Arial" w:hAnsi="Arial" w:cs="Arial"/>
          <w:b/>
          <w:sz w:val="24"/>
          <w:szCs w:val="24"/>
          <w:shd w:val="clear" w:color="auto" w:fill="FFFFFF"/>
        </w:rPr>
        <w:t>cinco (5) domingos</w:t>
      </w:r>
      <w:r>
        <w:rPr>
          <w:rFonts w:ascii="Arial" w:hAnsi="Arial" w:cs="Arial"/>
          <w:sz w:val="24"/>
          <w:szCs w:val="24"/>
          <w:shd w:val="clear" w:color="auto" w:fill="FFFFFF"/>
        </w:rPr>
        <w:t xml:space="preserve"> más el</w:t>
      </w:r>
      <w:r>
        <w:rPr>
          <w:rStyle w:val="apple-converted-space"/>
          <w:rFonts w:ascii="Arial" w:hAnsi="Arial" w:cs="Arial"/>
          <w:color w:val="000000"/>
          <w:sz w:val="24"/>
          <w:szCs w:val="24"/>
          <w:shd w:val="clear" w:color="auto" w:fill="FFFFFF"/>
        </w:rPr>
        <w:t> </w:t>
      </w:r>
      <w:proofErr w:type="gramStart"/>
      <w:r>
        <w:rPr>
          <w:rFonts w:ascii="Arial" w:hAnsi="Arial" w:cs="Arial"/>
          <w:b/>
          <w:sz w:val="24"/>
          <w:szCs w:val="24"/>
          <w:shd w:val="clear" w:color="auto" w:fill="FFFFFF"/>
        </w:rPr>
        <w:t>Domingo</w:t>
      </w:r>
      <w:proofErr w:type="gramEnd"/>
      <w:r>
        <w:rPr>
          <w:rFonts w:ascii="Arial" w:hAnsi="Arial" w:cs="Arial"/>
          <w:b/>
          <w:sz w:val="24"/>
          <w:szCs w:val="24"/>
          <w:shd w:val="clear" w:color="auto" w:fill="FFFFFF"/>
        </w:rPr>
        <w:t xml:space="preserve"> de Ramos</w:t>
      </w:r>
      <w:r>
        <w:rPr>
          <w:rStyle w:val="apple-converted-space"/>
          <w:rFonts w:ascii="Arial" w:hAnsi="Arial" w:cs="Arial"/>
          <w:color w:val="000000"/>
          <w:sz w:val="24"/>
          <w:szCs w:val="24"/>
          <w:shd w:val="clear" w:color="auto" w:fill="FFFFFF"/>
        </w:rPr>
        <w:t> </w:t>
      </w:r>
      <w:r>
        <w:rPr>
          <w:rFonts w:ascii="Arial" w:hAnsi="Arial" w:cs="Arial"/>
          <w:sz w:val="24"/>
          <w:szCs w:val="24"/>
          <w:shd w:val="clear" w:color="auto" w:fill="FFFFFF"/>
        </w:rPr>
        <w:t xml:space="preserve">(seis en total), en cuyas lecturas los temas de la conversión, el pecado, la penitencia y el perdón, son dominantes. No es un tiempo triste, sino más bien meditativo y recogido. Es, por excelencia, el tiempo de conversión y penitencia del año litúrgico. Por eso, en la misa católica no se canta el “Gloria” al final del acto penitencial (excepto el jueves santo, en la misa de la cena del Señor), ni el “Aleluya” antes del evangelio. </w:t>
      </w:r>
    </w:p>
    <w:p w:rsidR="00CB0482" w:rsidRDefault="00CB0482" w:rsidP="00CB0482">
      <w:pPr>
        <w:pStyle w:val="Sinespaciado"/>
        <w:rPr>
          <w:rFonts w:ascii="Arial" w:hAnsi="Arial" w:cs="Arial"/>
          <w:sz w:val="24"/>
          <w:szCs w:val="24"/>
          <w:shd w:val="clear" w:color="auto" w:fill="FFFFFF"/>
        </w:rPr>
      </w:pPr>
      <w:r>
        <w:rPr>
          <w:rFonts w:ascii="Arial" w:hAnsi="Arial" w:cs="Arial"/>
          <w:sz w:val="24"/>
          <w:szCs w:val="24"/>
          <w:shd w:val="clear" w:color="auto" w:fill="FFFFFF"/>
        </w:rPr>
        <w:t xml:space="preserve">Se trataba, por tanto, de un tiempo, introducido por la imitación de Cristo y de Moisés, en el que la comunidad cristiana se esforzaba en realizar una profunda renovación interior. </w:t>
      </w:r>
      <w:r>
        <w:rPr>
          <w:rFonts w:ascii="Arial" w:hAnsi="Arial" w:cs="Arial"/>
          <w:b/>
          <w:sz w:val="24"/>
          <w:szCs w:val="24"/>
          <w:shd w:val="clear" w:color="auto" w:fill="FFFFFF"/>
        </w:rPr>
        <w:t>El Catecismo de la Iglesia Católica</w:t>
      </w:r>
      <w:r>
        <w:rPr>
          <w:rFonts w:ascii="Arial" w:hAnsi="Arial" w:cs="Arial"/>
          <w:sz w:val="24"/>
          <w:szCs w:val="24"/>
          <w:shd w:val="clear" w:color="auto" w:fill="FFFFFF"/>
        </w:rPr>
        <w:t xml:space="preserve"> retoma esta idea y la expresa de la siguiente manera: </w:t>
      </w:r>
      <w:r>
        <w:rPr>
          <w:rFonts w:ascii="Arial" w:hAnsi="Arial" w:cs="Arial"/>
          <w:b/>
          <w:sz w:val="24"/>
          <w:szCs w:val="24"/>
          <w:shd w:val="clear" w:color="auto" w:fill="FFFFFF"/>
        </w:rPr>
        <w:t>“</w:t>
      </w:r>
      <w:r>
        <w:rPr>
          <w:rFonts w:ascii="Arial" w:hAnsi="Arial" w:cs="Arial"/>
          <w:sz w:val="24"/>
          <w:szCs w:val="24"/>
          <w:shd w:val="clear" w:color="auto" w:fill="FFFFFF"/>
        </w:rPr>
        <w:t>La Iglesia se une todos los años, durante los cuarenta días de la Gran Cuaresma, al Misterio de Jesús en el desierto” (</w:t>
      </w:r>
      <w:r>
        <w:rPr>
          <w:rFonts w:ascii="Arial" w:hAnsi="Arial" w:cs="Arial"/>
          <w:b/>
          <w:sz w:val="24"/>
          <w:szCs w:val="24"/>
          <w:shd w:val="clear" w:color="auto" w:fill="FFFFFF"/>
        </w:rPr>
        <w:t>n. 540)</w:t>
      </w:r>
    </w:p>
    <w:p w:rsidR="00CB0482" w:rsidRDefault="00CB0482" w:rsidP="00AD3050">
      <w:pPr>
        <w:pStyle w:val="Sinespaciado"/>
        <w:rPr>
          <w:rFonts w:ascii="Arial" w:hAnsi="Arial" w:cs="Arial"/>
          <w:sz w:val="24"/>
          <w:szCs w:val="24"/>
        </w:rPr>
      </w:pPr>
    </w:p>
    <w:p w:rsidR="004809B2" w:rsidRDefault="004809B2" w:rsidP="00797F67">
      <w:pPr>
        <w:pStyle w:val="Sinespaciado"/>
        <w:jc w:val="center"/>
        <w:rPr>
          <w:rFonts w:ascii="Arial" w:hAnsi="Arial" w:cs="Arial"/>
          <w:b/>
          <w:bCs/>
          <w:i/>
          <w:iCs/>
          <w:sz w:val="24"/>
          <w:szCs w:val="24"/>
          <w:u w:val="single"/>
        </w:rPr>
      </w:pPr>
      <w:bookmarkStart w:id="0" w:name="_GoBack"/>
      <w:bookmarkEnd w:id="0"/>
      <w:r w:rsidRPr="00797F67">
        <w:rPr>
          <w:rFonts w:ascii="Arial" w:hAnsi="Arial" w:cs="Arial"/>
          <w:b/>
          <w:bCs/>
          <w:i/>
          <w:iCs/>
          <w:sz w:val="24"/>
          <w:szCs w:val="24"/>
          <w:u w:val="single"/>
        </w:rPr>
        <w:t>40 días</w:t>
      </w:r>
    </w:p>
    <w:p w:rsidR="00D4654E" w:rsidRPr="00797F67" w:rsidRDefault="00D4654E" w:rsidP="00797F67">
      <w:pPr>
        <w:pStyle w:val="Sinespaciado"/>
        <w:jc w:val="center"/>
        <w:rPr>
          <w:rFonts w:ascii="Arial" w:hAnsi="Arial" w:cs="Arial"/>
          <w:sz w:val="24"/>
          <w:szCs w:val="24"/>
          <w:u w:val="single"/>
        </w:rPr>
      </w:pPr>
    </w:p>
    <w:p w:rsidR="00FB3C2B" w:rsidRDefault="004809B2" w:rsidP="00EB4481">
      <w:pPr>
        <w:pStyle w:val="Sinespaciado"/>
        <w:rPr>
          <w:rFonts w:ascii="Arial" w:hAnsi="Arial" w:cs="Arial"/>
          <w:sz w:val="24"/>
        </w:rPr>
      </w:pPr>
      <w:r w:rsidRPr="00FF67F5">
        <w:rPr>
          <w:rFonts w:ascii="Arial" w:hAnsi="Arial" w:cs="Arial"/>
          <w:sz w:val="24"/>
          <w:szCs w:val="24"/>
        </w:rPr>
        <w:t>La duración de la Cuaresma está basada en el símbolo del número cuarenta en la Biblia. En ésta, se habla de</w:t>
      </w:r>
      <w:r w:rsidR="00276E0E">
        <w:rPr>
          <w:rFonts w:ascii="Arial" w:hAnsi="Arial" w:cs="Arial"/>
          <w:sz w:val="24"/>
          <w:szCs w:val="24"/>
        </w:rPr>
        <w:t xml:space="preserve">: </w:t>
      </w:r>
      <w:r w:rsidR="00276E0E" w:rsidRPr="00FF67F5">
        <w:rPr>
          <w:rFonts w:ascii="Arial" w:hAnsi="Arial" w:cs="Arial"/>
          <w:sz w:val="24"/>
          <w:szCs w:val="24"/>
        </w:rPr>
        <w:t>los</w:t>
      </w:r>
      <w:r w:rsidR="00EB4481" w:rsidRPr="00FF67F5">
        <w:rPr>
          <w:rFonts w:ascii="Arial" w:hAnsi="Arial" w:cs="Arial"/>
          <w:sz w:val="24"/>
          <w:szCs w:val="24"/>
        </w:rPr>
        <w:t xml:space="preserve"> </w:t>
      </w:r>
      <w:r w:rsidR="00EB4481" w:rsidRPr="00A633F7">
        <w:rPr>
          <w:rFonts w:ascii="Arial" w:hAnsi="Arial" w:cs="Arial"/>
          <w:b/>
          <w:sz w:val="24"/>
          <w:szCs w:val="24"/>
        </w:rPr>
        <w:t>400</w:t>
      </w:r>
      <w:r w:rsidR="00EB4481" w:rsidRPr="00FF67F5">
        <w:rPr>
          <w:rFonts w:ascii="Arial" w:hAnsi="Arial" w:cs="Arial"/>
          <w:sz w:val="24"/>
          <w:szCs w:val="24"/>
        </w:rPr>
        <w:t xml:space="preserve"> años que duró la estancia de los judíos en Egipto.</w:t>
      </w:r>
      <w:r w:rsidR="00EB4481">
        <w:rPr>
          <w:rFonts w:ascii="Arial" w:hAnsi="Arial" w:cs="Arial"/>
          <w:sz w:val="24"/>
          <w:szCs w:val="24"/>
        </w:rPr>
        <w:t xml:space="preserve"> </w:t>
      </w:r>
      <w:r w:rsidRPr="00FF67F5">
        <w:rPr>
          <w:rFonts w:ascii="Arial" w:hAnsi="Arial" w:cs="Arial"/>
          <w:sz w:val="24"/>
          <w:szCs w:val="24"/>
        </w:rPr>
        <w:t xml:space="preserve">los cuarenta días del diluvio, de </w:t>
      </w:r>
      <w:r w:rsidRPr="00FF67F5">
        <w:rPr>
          <w:rFonts w:ascii="Arial" w:hAnsi="Arial" w:cs="Arial"/>
          <w:sz w:val="24"/>
          <w:szCs w:val="24"/>
        </w:rPr>
        <w:lastRenderedPageBreak/>
        <w:t>los cuarenta años de la marcha del pueblo judío por el desierto</w:t>
      </w:r>
      <w:r w:rsidR="003B2CFC">
        <w:rPr>
          <w:rFonts w:ascii="Arial" w:hAnsi="Arial" w:cs="Arial"/>
          <w:sz w:val="24"/>
          <w:szCs w:val="24"/>
        </w:rPr>
        <w:t xml:space="preserve"> </w:t>
      </w:r>
      <w:r w:rsidR="004F7FD7" w:rsidRPr="004F7FD7">
        <w:rPr>
          <w:rFonts w:ascii="Arial" w:hAnsi="Arial" w:cs="Arial"/>
          <w:b/>
          <w:sz w:val="24"/>
        </w:rPr>
        <w:t>(</w:t>
      </w:r>
      <w:proofErr w:type="spellStart"/>
      <w:r w:rsidR="004F7FD7" w:rsidRPr="004F7FD7">
        <w:rPr>
          <w:rFonts w:ascii="Arial" w:hAnsi="Arial" w:cs="Arial"/>
          <w:b/>
          <w:sz w:val="24"/>
        </w:rPr>
        <w:t>Dt</w:t>
      </w:r>
      <w:proofErr w:type="spellEnd"/>
      <w:r w:rsidR="004F7FD7" w:rsidRPr="004F7FD7">
        <w:rPr>
          <w:rFonts w:ascii="Arial" w:hAnsi="Arial" w:cs="Arial"/>
          <w:b/>
          <w:sz w:val="24"/>
        </w:rPr>
        <w:t xml:space="preserve"> 8,2 4; 29,4 5)</w:t>
      </w:r>
      <w:r w:rsidRPr="004F7FD7">
        <w:rPr>
          <w:rFonts w:ascii="Arial" w:hAnsi="Arial" w:cs="Arial"/>
          <w:b/>
          <w:sz w:val="24"/>
        </w:rPr>
        <w:t>,</w:t>
      </w:r>
      <w:r w:rsidRPr="004F7FD7">
        <w:rPr>
          <w:rFonts w:ascii="Arial" w:hAnsi="Arial" w:cs="Arial"/>
          <w:sz w:val="28"/>
          <w:szCs w:val="24"/>
        </w:rPr>
        <w:t xml:space="preserve"> </w:t>
      </w:r>
      <w:r w:rsidRPr="00FF67F5">
        <w:rPr>
          <w:rFonts w:ascii="Arial" w:hAnsi="Arial" w:cs="Arial"/>
          <w:sz w:val="24"/>
          <w:szCs w:val="24"/>
        </w:rPr>
        <w:t>de los cuarenta días de Moisés</w:t>
      </w:r>
      <w:r w:rsidR="004F7FD7">
        <w:rPr>
          <w:rFonts w:ascii="Arial" w:hAnsi="Arial" w:cs="Arial"/>
          <w:sz w:val="24"/>
          <w:szCs w:val="24"/>
        </w:rPr>
        <w:t xml:space="preserve"> </w:t>
      </w:r>
      <w:r w:rsidR="004F7FD7" w:rsidRPr="004F7FD7">
        <w:rPr>
          <w:rFonts w:ascii="Arial" w:hAnsi="Arial" w:cs="Arial"/>
          <w:b/>
          <w:sz w:val="24"/>
          <w:szCs w:val="24"/>
        </w:rPr>
        <w:t>(</w:t>
      </w:r>
      <w:proofErr w:type="spellStart"/>
      <w:r w:rsidR="004F7FD7" w:rsidRPr="004F7FD7">
        <w:rPr>
          <w:rFonts w:ascii="Arial" w:hAnsi="Arial" w:cs="Arial"/>
          <w:b/>
          <w:sz w:val="24"/>
        </w:rPr>
        <w:t>Éx</w:t>
      </w:r>
      <w:proofErr w:type="spellEnd"/>
      <w:r w:rsidR="004F7FD7" w:rsidRPr="004F7FD7">
        <w:rPr>
          <w:rFonts w:ascii="Arial" w:hAnsi="Arial" w:cs="Arial"/>
          <w:b/>
          <w:sz w:val="24"/>
        </w:rPr>
        <w:t xml:space="preserve"> 34,27 28; 24,18; </w:t>
      </w:r>
      <w:proofErr w:type="spellStart"/>
      <w:r w:rsidR="004F7FD7" w:rsidRPr="004F7FD7">
        <w:rPr>
          <w:rFonts w:ascii="Arial" w:hAnsi="Arial" w:cs="Arial"/>
          <w:b/>
          <w:sz w:val="24"/>
        </w:rPr>
        <w:t>Dt</w:t>
      </w:r>
      <w:proofErr w:type="spellEnd"/>
      <w:r w:rsidR="004F7FD7" w:rsidRPr="004F7FD7">
        <w:rPr>
          <w:rFonts w:ascii="Arial" w:hAnsi="Arial" w:cs="Arial"/>
          <w:b/>
          <w:sz w:val="24"/>
        </w:rPr>
        <w:t xml:space="preserve"> 9,18)</w:t>
      </w:r>
      <w:r w:rsidRPr="004F7FD7">
        <w:rPr>
          <w:rFonts w:ascii="Arial" w:hAnsi="Arial" w:cs="Arial"/>
          <w:sz w:val="28"/>
          <w:szCs w:val="24"/>
        </w:rPr>
        <w:t xml:space="preserve"> </w:t>
      </w:r>
      <w:r w:rsidRPr="00FF67F5">
        <w:rPr>
          <w:rFonts w:ascii="Arial" w:hAnsi="Arial" w:cs="Arial"/>
          <w:sz w:val="24"/>
          <w:szCs w:val="24"/>
        </w:rPr>
        <w:t>y de Elías en la montaña</w:t>
      </w:r>
      <w:r w:rsidR="00797F67">
        <w:rPr>
          <w:rFonts w:ascii="Arial" w:hAnsi="Arial" w:cs="Arial"/>
          <w:sz w:val="24"/>
          <w:szCs w:val="24"/>
        </w:rPr>
        <w:t xml:space="preserve"> </w:t>
      </w:r>
      <w:r w:rsidR="00797F67" w:rsidRPr="004F7FD7">
        <w:rPr>
          <w:rFonts w:ascii="Arial" w:hAnsi="Arial" w:cs="Arial"/>
          <w:b/>
          <w:sz w:val="24"/>
          <w:szCs w:val="24"/>
        </w:rPr>
        <w:t>(1 Re 19,8)</w:t>
      </w:r>
      <w:r w:rsidRPr="004F7FD7">
        <w:rPr>
          <w:rFonts w:ascii="Arial" w:hAnsi="Arial" w:cs="Arial"/>
          <w:b/>
          <w:sz w:val="24"/>
          <w:szCs w:val="24"/>
        </w:rPr>
        <w:t>,</w:t>
      </w:r>
      <w:r w:rsidRPr="00FF67F5">
        <w:rPr>
          <w:rFonts w:ascii="Arial" w:hAnsi="Arial" w:cs="Arial"/>
          <w:sz w:val="24"/>
          <w:szCs w:val="24"/>
        </w:rPr>
        <w:t xml:space="preserve"> </w:t>
      </w:r>
      <w:r w:rsidR="00EB4481">
        <w:rPr>
          <w:rFonts w:ascii="Arial" w:hAnsi="Arial" w:cs="Arial"/>
          <w:sz w:val="24"/>
          <w:szCs w:val="24"/>
        </w:rPr>
        <w:t xml:space="preserve">de los cuarenta días de conversión de los ninivitas </w:t>
      </w:r>
      <w:r w:rsidR="00EB4481">
        <w:rPr>
          <w:rFonts w:ascii="Arial" w:hAnsi="Arial" w:cs="Arial"/>
          <w:b/>
          <w:sz w:val="24"/>
          <w:szCs w:val="24"/>
        </w:rPr>
        <w:t xml:space="preserve">(Jonás 3, 1-10) </w:t>
      </w:r>
      <w:r w:rsidRPr="00FF67F5">
        <w:rPr>
          <w:rFonts w:ascii="Arial" w:hAnsi="Arial" w:cs="Arial"/>
          <w:sz w:val="24"/>
          <w:szCs w:val="24"/>
        </w:rPr>
        <w:t>de los cuarenta días que pasó Jesús en el desierto antes de comenzar su vida pública</w:t>
      </w:r>
      <w:r w:rsidR="0066373D" w:rsidRPr="00FF67F5">
        <w:rPr>
          <w:rFonts w:ascii="Arial" w:hAnsi="Arial" w:cs="Arial"/>
          <w:sz w:val="24"/>
          <w:szCs w:val="24"/>
        </w:rPr>
        <w:t xml:space="preserve"> </w:t>
      </w:r>
      <w:r w:rsidR="0066373D" w:rsidRPr="00FF67F5">
        <w:rPr>
          <w:rFonts w:ascii="Arial" w:hAnsi="Arial" w:cs="Arial"/>
          <w:b/>
          <w:sz w:val="24"/>
          <w:szCs w:val="24"/>
        </w:rPr>
        <w:t>(Mat. 4:1-2</w:t>
      </w:r>
      <w:r w:rsidR="0066373D" w:rsidRPr="00FF67F5">
        <w:rPr>
          <w:rFonts w:ascii="Arial" w:hAnsi="Arial" w:cs="Arial"/>
          <w:sz w:val="24"/>
          <w:szCs w:val="24"/>
        </w:rPr>
        <w:t>)</w:t>
      </w:r>
      <w:r w:rsidR="00141488" w:rsidRPr="00FF67F5">
        <w:rPr>
          <w:rFonts w:ascii="Arial" w:hAnsi="Arial" w:cs="Arial"/>
          <w:sz w:val="24"/>
          <w:szCs w:val="24"/>
        </w:rPr>
        <w:t>.</w:t>
      </w:r>
      <w:r w:rsidRPr="00FF67F5">
        <w:rPr>
          <w:rFonts w:ascii="Arial" w:hAnsi="Arial" w:cs="Arial"/>
          <w:sz w:val="24"/>
          <w:szCs w:val="24"/>
        </w:rPr>
        <w:t xml:space="preserve"> </w:t>
      </w:r>
      <w:r w:rsidR="00FB3C2B" w:rsidRPr="00FB3C2B">
        <w:rPr>
          <w:rFonts w:ascii="Arial" w:hAnsi="Arial" w:cs="Arial"/>
          <w:sz w:val="24"/>
        </w:rPr>
        <w:t>Todos estos acontecimientos, en los que la experiencia del desierto y del ayuno conecta con el simbolismo del número cuarenta, culminan en la experiencia de Jesús en el desierto.</w:t>
      </w:r>
    </w:p>
    <w:p w:rsidR="00A32D73" w:rsidRPr="00A32D73" w:rsidRDefault="00A32D73" w:rsidP="00A32D73">
      <w:pPr>
        <w:pStyle w:val="Sinespaciado"/>
        <w:rPr>
          <w:rFonts w:ascii="Arial" w:hAnsi="Arial" w:cs="Arial"/>
          <w:sz w:val="24"/>
        </w:rPr>
      </w:pPr>
      <w:r w:rsidRPr="00A32D73">
        <w:rPr>
          <w:rFonts w:ascii="Arial" w:hAnsi="Arial" w:cs="Arial"/>
          <w:sz w:val="24"/>
        </w:rPr>
        <w:t xml:space="preserve">Todos estos hechos, que por supuesto no han pasado inadvertidos a la tradición cristiana, son los que garantizan un </w:t>
      </w:r>
      <w:r w:rsidRPr="00DB7C52">
        <w:rPr>
          <w:rFonts w:ascii="Arial" w:hAnsi="Arial" w:cs="Arial"/>
          <w:b/>
          <w:sz w:val="24"/>
        </w:rPr>
        <w:t>enfoque peculiar de la cuaresma</w:t>
      </w:r>
      <w:r w:rsidRPr="00A32D73">
        <w:rPr>
          <w:rFonts w:ascii="Arial" w:hAnsi="Arial" w:cs="Arial"/>
          <w:sz w:val="24"/>
        </w:rPr>
        <w:t>. Más aún: el período cuaresmal hay que interpretarlo a la luz de esos acontecimientos y en conexión con ellos.</w:t>
      </w:r>
    </w:p>
    <w:p w:rsidR="00A32D73" w:rsidRPr="00DB7C52" w:rsidRDefault="00A32D73" w:rsidP="00A32D73">
      <w:pPr>
        <w:pStyle w:val="Sinespaciado"/>
        <w:rPr>
          <w:rFonts w:ascii="Arial" w:hAnsi="Arial" w:cs="Arial"/>
          <w:b/>
          <w:sz w:val="24"/>
        </w:rPr>
      </w:pPr>
      <w:r w:rsidRPr="00DB7C52">
        <w:rPr>
          <w:rFonts w:ascii="Arial" w:hAnsi="Arial" w:cs="Arial"/>
          <w:b/>
          <w:sz w:val="24"/>
        </w:rPr>
        <w:t>Cuaresma es, pues, sin duda, una experiencia de desierto.</w:t>
      </w:r>
    </w:p>
    <w:p w:rsidR="004809B2" w:rsidRDefault="004809B2" w:rsidP="00FF67F5">
      <w:pPr>
        <w:pStyle w:val="Sinespaciado"/>
        <w:rPr>
          <w:rFonts w:ascii="Arial" w:hAnsi="Arial" w:cs="Arial"/>
          <w:sz w:val="24"/>
          <w:szCs w:val="24"/>
        </w:rPr>
      </w:pPr>
      <w:r w:rsidRPr="00FF67F5">
        <w:rPr>
          <w:rFonts w:ascii="Arial" w:hAnsi="Arial" w:cs="Arial"/>
          <w:sz w:val="24"/>
          <w:szCs w:val="24"/>
        </w:rPr>
        <w:t xml:space="preserve">En la Biblia, </w:t>
      </w:r>
      <w:r w:rsidRPr="00D77AC0">
        <w:rPr>
          <w:rFonts w:ascii="Arial" w:hAnsi="Arial" w:cs="Arial"/>
          <w:b/>
          <w:sz w:val="24"/>
          <w:szCs w:val="24"/>
        </w:rPr>
        <w:t>el número cuatro</w:t>
      </w:r>
      <w:r w:rsidRPr="00FF67F5">
        <w:rPr>
          <w:rFonts w:ascii="Arial" w:hAnsi="Arial" w:cs="Arial"/>
          <w:sz w:val="24"/>
          <w:szCs w:val="24"/>
        </w:rPr>
        <w:t xml:space="preserve"> simboliza el universo material, </w:t>
      </w:r>
      <w:r w:rsidRPr="00D77AC0">
        <w:rPr>
          <w:rFonts w:ascii="Arial" w:hAnsi="Arial" w:cs="Arial"/>
          <w:b/>
          <w:sz w:val="24"/>
          <w:szCs w:val="24"/>
        </w:rPr>
        <w:t>seguido de ceros</w:t>
      </w:r>
      <w:r w:rsidRPr="00FF67F5">
        <w:rPr>
          <w:rFonts w:ascii="Arial" w:hAnsi="Arial" w:cs="Arial"/>
          <w:sz w:val="24"/>
          <w:szCs w:val="24"/>
        </w:rPr>
        <w:t xml:space="preserve"> significa el tiempo de </w:t>
      </w:r>
      <w:r w:rsidRPr="00D77AC0">
        <w:rPr>
          <w:rFonts w:ascii="Arial" w:hAnsi="Arial" w:cs="Arial"/>
          <w:b/>
          <w:sz w:val="24"/>
          <w:szCs w:val="24"/>
        </w:rPr>
        <w:t>nuestra vida en la tierra, seguido de pruebas y dificultades</w:t>
      </w:r>
      <w:r w:rsidRPr="00FF67F5">
        <w:rPr>
          <w:rFonts w:ascii="Arial" w:hAnsi="Arial" w:cs="Arial"/>
          <w:sz w:val="24"/>
          <w:szCs w:val="24"/>
        </w:rPr>
        <w:t>.</w:t>
      </w:r>
    </w:p>
    <w:p w:rsidR="00276E0E" w:rsidRPr="000107A4" w:rsidRDefault="009309C0" w:rsidP="000107A4">
      <w:pPr>
        <w:pStyle w:val="Sinespaciado"/>
        <w:rPr>
          <w:rFonts w:ascii="Arial" w:hAnsi="Arial" w:cs="Arial"/>
        </w:rPr>
      </w:pPr>
      <w:r w:rsidRPr="000107A4">
        <w:rPr>
          <w:rFonts w:ascii="Arial" w:hAnsi="Arial" w:cs="Arial"/>
        </w:rPr>
        <w:t>Cuaresma es el símbolo de la vida presente, de la existencia temporal; la cincuentena pascual es imagen del reino eterno.</w:t>
      </w:r>
    </w:p>
    <w:p w:rsidR="00276E0E" w:rsidRPr="00276E0E" w:rsidRDefault="006D7F74" w:rsidP="00276E0E">
      <w:pPr>
        <w:pStyle w:val="Sinespaciado"/>
        <w:rPr>
          <w:rFonts w:ascii="Arial" w:hAnsi="Arial" w:cs="Arial"/>
          <w:b/>
          <w:sz w:val="24"/>
        </w:rPr>
      </w:pPr>
      <w:r w:rsidRPr="00276E0E">
        <w:rPr>
          <w:rFonts w:ascii="Arial" w:hAnsi="Arial" w:cs="Arial"/>
          <w:sz w:val="24"/>
        </w:rPr>
        <w:t xml:space="preserve">¿Por qué convertirnos? Para </w:t>
      </w:r>
      <w:r w:rsidR="008C0703" w:rsidRPr="00276E0E">
        <w:rPr>
          <w:rFonts w:ascii="Arial" w:hAnsi="Arial" w:cs="Arial"/>
          <w:i/>
          <w:sz w:val="24"/>
        </w:rPr>
        <w:t xml:space="preserve">hacer que venga Su reino para </w:t>
      </w:r>
      <w:r w:rsidRPr="00276E0E">
        <w:rPr>
          <w:rFonts w:ascii="Arial" w:hAnsi="Arial" w:cs="Arial"/>
          <w:i/>
          <w:sz w:val="24"/>
        </w:rPr>
        <w:t>hacerlo</w:t>
      </w:r>
      <w:r w:rsidR="008C0703" w:rsidRPr="00276E0E">
        <w:rPr>
          <w:rFonts w:ascii="Arial" w:hAnsi="Arial" w:cs="Arial"/>
          <w:i/>
          <w:sz w:val="24"/>
        </w:rPr>
        <w:t xml:space="preserve"> venir primero dentro de sus corazones.</w:t>
      </w:r>
      <w:r w:rsidRPr="00276E0E">
        <w:rPr>
          <w:rFonts w:ascii="Arial" w:hAnsi="Arial" w:cs="Arial"/>
          <w:b/>
          <w:sz w:val="24"/>
        </w:rPr>
        <w:t xml:space="preserve">  </w:t>
      </w:r>
      <w:r w:rsidRPr="00276E0E">
        <w:rPr>
          <w:rFonts w:ascii="Arial" w:hAnsi="Arial" w:cs="Arial"/>
          <w:sz w:val="24"/>
        </w:rPr>
        <w:t xml:space="preserve">Veamos </w:t>
      </w:r>
      <w:r w:rsidRPr="00276E0E">
        <w:rPr>
          <w:rFonts w:ascii="Arial" w:hAnsi="Arial" w:cs="Arial"/>
          <w:b/>
          <w:sz w:val="24"/>
        </w:rPr>
        <w:t>(</w:t>
      </w:r>
      <w:proofErr w:type="spellStart"/>
      <w:r w:rsidRPr="00276E0E">
        <w:rPr>
          <w:rFonts w:ascii="Arial" w:hAnsi="Arial" w:cs="Arial"/>
          <w:b/>
          <w:sz w:val="24"/>
        </w:rPr>
        <w:t>Rom</w:t>
      </w:r>
      <w:proofErr w:type="spellEnd"/>
      <w:r w:rsidRPr="00276E0E">
        <w:rPr>
          <w:rFonts w:ascii="Arial" w:hAnsi="Arial" w:cs="Arial"/>
          <w:b/>
          <w:sz w:val="24"/>
        </w:rPr>
        <w:t>. 8:5, 7).</w:t>
      </w:r>
      <w:r w:rsidRPr="00276E0E">
        <w:rPr>
          <w:rFonts w:ascii="Arial" w:hAnsi="Arial" w:cs="Arial"/>
          <w:b/>
          <w:sz w:val="24"/>
        </w:rPr>
        <w:t xml:space="preserve"> </w:t>
      </w:r>
      <w:r w:rsidR="00B2323E" w:rsidRPr="00276E0E">
        <w:rPr>
          <w:rFonts w:ascii="Arial" w:hAnsi="Arial" w:cs="Arial"/>
          <w:sz w:val="24"/>
        </w:rPr>
        <w:t>“Porque los que son de la carne piensan en las cosas de la carne; pero los que son del Espíritu, en las cosas del Espíritu…Por cuanto los designios de la carne son enemistad contra Dios; porque no se sujetan a la ley de Dios, ni tampoco pueden</w:t>
      </w:r>
      <w:r w:rsidR="00B2323E" w:rsidRPr="00276E0E">
        <w:rPr>
          <w:rFonts w:ascii="Arial" w:hAnsi="Arial" w:cs="Arial"/>
          <w:b/>
          <w:sz w:val="24"/>
        </w:rPr>
        <w:t xml:space="preserve">” </w:t>
      </w:r>
    </w:p>
    <w:p w:rsidR="0017090C" w:rsidRPr="00276E0E" w:rsidRDefault="008F1A85" w:rsidP="00276E0E">
      <w:pPr>
        <w:pStyle w:val="Sinespaciado"/>
        <w:rPr>
          <w:rFonts w:ascii="Arial" w:hAnsi="Arial" w:cs="Arial"/>
          <w:sz w:val="24"/>
        </w:rPr>
      </w:pPr>
      <w:r w:rsidRPr="00276E0E">
        <w:rPr>
          <w:rFonts w:ascii="Arial" w:hAnsi="Arial" w:cs="Arial"/>
          <w:sz w:val="24"/>
        </w:rPr>
        <w:t>(Gal. 5:16, 17, 22).</w:t>
      </w:r>
    </w:p>
    <w:p w:rsidR="007E2740" w:rsidRPr="00E8717A" w:rsidRDefault="00E8717A" w:rsidP="00FF67F5">
      <w:pPr>
        <w:pStyle w:val="Sinespaciado"/>
        <w:rPr>
          <w:rStyle w:val="apple-converted-space"/>
          <w:rFonts w:ascii="Arial" w:hAnsi="Arial" w:cs="Arial"/>
          <w:sz w:val="24"/>
          <w:szCs w:val="24"/>
          <w:u w:val="single"/>
        </w:rPr>
      </w:pPr>
      <w:r w:rsidRPr="00E8717A">
        <w:rPr>
          <w:rStyle w:val="apple-converted-space"/>
          <w:rFonts w:ascii="Arial" w:hAnsi="Arial" w:cs="Arial"/>
          <w:sz w:val="24"/>
          <w:szCs w:val="24"/>
          <w:u w:val="single"/>
        </w:rPr>
        <w:t>¿</w:t>
      </w:r>
      <w:proofErr w:type="gramStart"/>
      <w:r w:rsidRPr="00E8717A">
        <w:rPr>
          <w:rStyle w:val="apple-converted-space"/>
          <w:rFonts w:ascii="Arial" w:hAnsi="Arial" w:cs="Arial"/>
          <w:sz w:val="24"/>
          <w:szCs w:val="24"/>
          <w:u w:val="single"/>
        </w:rPr>
        <w:t>cuándo</w:t>
      </w:r>
      <w:proofErr w:type="gramEnd"/>
      <w:r w:rsidRPr="00E8717A">
        <w:rPr>
          <w:rStyle w:val="apple-converted-space"/>
          <w:rFonts w:ascii="Arial" w:hAnsi="Arial" w:cs="Arial"/>
          <w:sz w:val="24"/>
          <w:szCs w:val="24"/>
          <w:u w:val="single"/>
        </w:rPr>
        <w:t xml:space="preserve"> adquirió la cuaresma el sentido penitencial?</w:t>
      </w:r>
    </w:p>
    <w:p w:rsidR="00F914F5" w:rsidRPr="00FF67F5" w:rsidRDefault="00F914F5" w:rsidP="00FF67F5">
      <w:pPr>
        <w:pStyle w:val="Sinespaciado"/>
        <w:rPr>
          <w:rFonts w:ascii="Arial" w:hAnsi="Arial" w:cs="Arial"/>
          <w:sz w:val="24"/>
          <w:szCs w:val="24"/>
        </w:rPr>
      </w:pPr>
      <w:r w:rsidRPr="00BB476D">
        <w:rPr>
          <w:rFonts w:ascii="Arial" w:hAnsi="Arial" w:cs="Arial"/>
          <w:b/>
          <w:sz w:val="24"/>
          <w:szCs w:val="24"/>
        </w:rPr>
        <w:t>En el año 384 d.</w:t>
      </w:r>
      <w:r w:rsidR="0010587B" w:rsidRPr="00BB476D">
        <w:rPr>
          <w:rFonts w:ascii="Arial" w:hAnsi="Arial" w:cs="Arial"/>
          <w:b/>
          <w:sz w:val="24"/>
          <w:szCs w:val="24"/>
        </w:rPr>
        <w:t xml:space="preserve"> C</w:t>
      </w:r>
      <w:r w:rsidRPr="00FF67F5">
        <w:rPr>
          <w:rFonts w:ascii="Arial" w:hAnsi="Arial" w:cs="Arial"/>
          <w:sz w:val="24"/>
          <w:szCs w:val="24"/>
        </w:rPr>
        <w:t xml:space="preserve">. la cuaresma adquirió un sentido penitencial para todos los cristianos y desde el </w:t>
      </w:r>
      <w:r w:rsidRPr="00AF1E4A">
        <w:rPr>
          <w:rFonts w:ascii="Arial" w:hAnsi="Arial" w:cs="Arial"/>
          <w:b/>
          <w:sz w:val="24"/>
          <w:szCs w:val="24"/>
        </w:rPr>
        <w:t>siglo XI,</w:t>
      </w:r>
      <w:r w:rsidRPr="00FF67F5">
        <w:rPr>
          <w:rFonts w:ascii="Arial" w:hAnsi="Arial" w:cs="Arial"/>
          <w:sz w:val="24"/>
          <w:szCs w:val="24"/>
        </w:rPr>
        <w:t xml:space="preserve"> la Iglesia de Roma acostumbra poner las cenizas al iniciar los 40 días de penitencia y conversión. </w:t>
      </w:r>
      <w:r w:rsidR="00125AB5">
        <w:rPr>
          <w:rFonts w:ascii="Arial" w:hAnsi="Arial" w:cs="Arial"/>
          <w:sz w:val="24"/>
          <w:szCs w:val="24"/>
        </w:rPr>
        <w:t xml:space="preserve">La ceniza  </w:t>
      </w:r>
      <w:r w:rsidRPr="00FF67F5">
        <w:rPr>
          <w:rFonts w:ascii="Arial" w:hAnsi="Arial" w:cs="Arial"/>
          <w:sz w:val="24"/>
          <w:szCs w:val="24"/>
        </w:rPr>
        <w:t>nos recuerda que lo que fue signo de gloria pronto se reduce a nada. También fue usado el periodo de cuaresma para preparar a los que iban a recibir el Bautismo la noche de Pascua, imitando a Cristo con sus 40 días de ayuno.</w:t>
      </w:r>
    </w:p>
    <w:p w:rsidR="002B2728" w:rsidRDefault="009A204C" w:rsidP="00FF67F5">
      <w:pPr>
        <w:pStyle w:val="Sinespaciado"/>
        <w:rPr>
          <w:rFonts w:ascii="Arial" w:hAnsi="Arial" w:cs="Arial"/>
          <w:sz w:val="24"/>
          <w:szCs w:val="24"/>
        </w:rPr>
      </w:pPr>
      <w:r w:rsidRPr="00FF67F5">
        <w:rPr>
          <w:rFonts w:ascii="Arial" w:hAnsi="Arial" w:cs="Arial"/>
          <w:sz w:val="24"/>
          <w:szCs w:val="24"/>
        </w:rPr>
        <w:t> </w:t>
      </w:r>
    </w:p>
    <w:p w:rsidR="009A204C" w:rsidRDefault="009A204C" w:rsidP="00726194">
      <w:pPr>
        <w:pStyle w:val="Sinespaciado"/>
        <w:jc w:val="center"/>
        <w:rPr>
          <w:rFonts w:ascii="Arial" w:hAnsi="Arial" w:cs="Arial"/>
          <w:b/>
          <w:sz w:val="24"/>
          <w:szCs w:val="24"/>
          <w:u w:val="single"/>
        </w:rPr>
      </w:pPr>
      <w:r w:rsidRPr="00726194">
        <w:rPr>
          <w:rFonts w:ascii="Arial" w:hAnsi="Arial" w:cs="Arial"/>
          <w:b/>
          <w:sz w:val="24"/>
          <w:szCs w:val="24"/>
          <w:u w:val="single"/>
        </w:rPr>
        <w:t>Prehistoria de la cuaresma: primeros apuntes</w:t>
      </w:r>
    </w:p>
    <w:p w:rsidR="00FD40D1" w:rsidRPr="00726194" w:rsidRDefault="00FD40D1" w:rsidP="00726194">
      <w:pPr>
        <w:pStyle w:val="Sinespaciado"/>
        <w:jc w:val="center"/>
        <w:rPr>
          <w:rFonts w:ascii="Arial" w:hAnsi="Arial" w:cs="Arial"/>
          <w:b/>
          <w:sz w:val="24"/>
          <w:szCs w:val="24"/>
          <w:u w:val="single"/>
        </w:rPr>
      </w:pPr>
    </w:p>
    <w:p w:rsidR="000E4F97" w:rsidRPr="00FF67F5" w:rsidRDefault="00BB476D" w:rsidP="000E4F97">
      <w:pPr>
        <w:pStyle w:val="Sinespaciado"/>
        <w:rPr>
          <w:rFonts w:ascii="Arial" w:hAnsi="Arial" w:cs="Arial"/>
          <w:sz w:val="24"/>
          <w:szCs w:val="24"/>
        </w:rPr>
      </w:pPr>
      <w:r w:rsidRPr="00FF67F5">
        <w:rPr>
          <w:rFonts w:ascii="Arial" w:hAnsi="Arial" w:cs="Arial"/>
          <w:sz w:val="24"/>
          <w:szCs w:val="24"/>
        </w:rPr>
        <w:t>El origen de la cuaresma se remonta a que antiguamente los judíos acostumbraban a cubrirse de ceniza cuando hacían algún sacrificio y los ninivitas también usaban la ceniza como signo de su deseo de conversión de su mala vida a una vida con Dios. </w:t>
      </w:r>
      <w:r w:rsidRPr="00FF67F5">
        <w:rPr>
          <w:rFonts w:ascii="Arial" w:hAnsi="Arial" w:cs="Arial"/>
          <w:sz w:val="24"/>
          <w:szCs w:val="24"/>
        </w:rPr>
        <w:br/>
        <w:t>En los primeros siglos de la Iglesia, las personas que querían recibir el Sacramento de la Reconciliación el Jueves Santo, se ponían ceniza en la cabeza y se presentaban ante la comunidad vestidos con un "habito penitencial", esto representaba su voluntad de convertirse. </w:t>
      </w:r>
      <w:r w:rsidRPr="00FF67F5">
        <w:rPr>
          <w:rFonts w:ascii="Arial" w:hAnsi="Arial" w:cs="Arial"/>
          <w:sz w:val="24"/>
          <w:szCs w:val="24"/>
        </w:rPr>
        <w:br/>
      </w:r>
      <w:r w:rsidR="000E4F97" w:rsidRPr="00FF67F5">
        <w:rPr>
          <w:rFonts w:ascii="Arial" w:hAnsi="Arial" w:cs="Arial"/>
          <w:sz w:val="24"/>
          <w:szCs w:val="24"/>
        </w:rPr>
        <w:t xml:space="preserve">La práctica de la Cuaresma data desde el </w:t>
      </w:r>
      <w:r w:rsidR="000E4F97" w:rsidRPr="001B05FD">
        <w:rPr>
          <w:rFonts w:ascii="Arial" w:hAnsi="Arial" w:cs="Arial"/>
          <w:b/>
          <w:sz w:val="24"/>
          <w:szCs w:val="24"/>
        </w:rPr>
        <w:t>siglo IV</w:t>
      </w:r>
      <w:r w:rsidR="000E4F97" w:rsidRPr="00FF67F5">
        <w:rPr>
          <w:rFonts w:ascii="Arial" w:hAnsi="Arial" w:cs="Arial"/>
          <w:sz w:val="24"/>
          <w:szCs w:val="24"/>
        </w:rPr>
        <w:t>, cuando se da la tendencia a constituirla en tiempo de penitencia y de renovación para toda la Iglesia, con la práctica del ayuno y de la abstinencia. Conservada con bastante vigor, al menos en un principio, en las iglesias de oriente, la práctica penitencial de la Cuaresma ha sido cada vez más aligerada en occidente, pero debe observarse un espíritu penitencial y de conversión.</w:t>
      </w:r>
    </w:p>
    <w:p w:rsidR="002B2728" w:rsidRDefault="002B2728" w:rsidP="002B2728">
      <w:pPr>
        <w:pStyle w:val="Sinespaciado"/>
        <w:rPr>
          <w:rFonts w:ascii="Arial" w:hAnsi="Arial" w:cs="Arial"/>
          <w:color w:val="FF0000"/>
          <w:sz w:val="24"/>
          <w:szCs w:val="24"/>
        </w:rPr>
      </w:pPr>
      <w:r w:rsidRPr="005469CA">
        <w:rPr>
          <w:rFonts w:ascii="Arial" w:hAnsi="Arial" w:cs="Arial"/>
          <w:sz w:val="24"/>
          <w:szCs w:val="24"/>
        </w:rPr>
        <w:t>Esto fue mencionado por primera vez por la iglesia en Roma durante el Consejo de Nicea en el año 325 d.</w:t>
      </w:r>
      <w:r>
        <w:rPr>
          <w:rFonts w:ascii="Arial" w:hAnsi="Arial" w:cs="Arial"/>
          <w:sz w:val="24"/>
          <w:szCs w:val="24"/>
        </w:rPr>
        <w:t xml:space="preserve"> </w:t>
      </w:r>
      <w:r w:rsidRPr="005469CA">
        <w:rPr>
          <w:rFonts w:ascii="Arial" w:hAnsi="Arial" w:cs="Arial"/>
          <w:sz w:val="24"/>
          <w:szCs w:val="24"/>
        </w:rPr>
        <w:t>de. J.C., cuando el Emperador Constantino oficialmente reconoció a esa iglesia como el estado de religión del Imperio Romano</w:t>
      </w:r>
      <w:r w:rsidRPr="00FF67F5">
        <w:rPr>
          <w:rFonts w:ascii="Arial" w:hAnsi="Arial" w:cs="Arial"/>
          <w:color w:val="FF0000"/>
          <w:sz w:val="24"/>
          <w:szCs w:val="24"/>
        </w:rPr>
        <w:t xml:space="preserve">. </w:t>
      </w:r>
    </w:p>
    <w:p w:rsidR="002B2728" w:rsidRPr="005469CA" w:rsidRDefault="002B2728" w:rsidP="002B2728">
      <w:pPr>
        <w:pStyle w:val="Sinespaciado"/>
        <w:rPr>
          <w:rFonts w:ascii="Arial" w:hAnsi="Arial" w:cs="Arial"/>
          <w:sz w:val="24"/>
          <w:szCs w:val="24"/>
        </w:rPr>
      </w:pPr>
      <w:r w:rsidRPr="005469CA">
        <w:rPr>
          <w:rFonts w:ascii="Arial" w:hAnsi="Arial" w:cs="Arial"/>
          <w:sz w:val="24"/>
          <w:szCs w:val="24"/>
        </w:rPr>
        <w:t>En 360 d. de J.C., el Consejo de Laodicea oficialmente ordenó que la Cuaresma fuera observada.</w:t>
      </w:r>
    </w:p>
    <w:p w:rsidR="002B2728" w:rsidRPr="00FF67F5" w:rsidRDefault="002B2728" w:rsidP="002B2728">
      <w:pPr>
        <w:pStyle w:val="Sinespaciado"/>
        <w:rPr>
          <w:rFonts w:ascii="Arial" w:hAnsi="Arial" w:cs="Arial"/>
          <w:sz w:val="24"/>
          <w:szCs w:val="24"/>
        </w:rPr>
      </w:pPr>
      <w:r w:rsidRPr="00FF67F5">
        <w:rPr>
          <w:rFonts w:ascii="Arial" w:hAnsi="Arial" w:cs="Arial"/>
          <w:sz w:val="24"/>
          <w:szCs w:val="24"/>
        </w:rPr>
        <w:t xml:space="preserve">Tanto el inicio como la terminación de la cuaresma son variables o movibles porque el jueves santo siempre ocurre en plenilunio esto quiere decir en luna llena. </w:t>
      </w:r>
    </w:p>
    <w:p w:rsidR="009A204C" w:rsidRPr="00FF67F5" w:rsidRDefault="009A204C" w:rsidP="00FF67F5">
      <w:pPr>
        <w:pStyle w:val="Sinespaciado"/>
        <w:rPr>
          <w:rFonts w:ascii="Arial" w:hAnsi="Arial" w:cs="Arial"/>
          <w:sz w:val="24"/>
          <w:szCs w:val="24"/>
        </w:rPr>
      </w:pPr>
      <w:r w:rsidRPr="00153949">
        <w:rPr>
          <w:rFonts w:ascii="Arial" w:hAnsi="Arial" w:cs="Arial"/>
          <w:sz w:val="24"/>
          <w:szCs w:val="24"/>
          <w:u w:val="single"/>
        </w:rPr>
        <w:t>La primera referencia</w:t>
      </w:r>
      <w:r w:rsidRPr="00FF67F5">
        <w:rPr>
          <w:rFonts w:ascii="Arial" w:hAnsi="Arial" w:cs="Arial"/>
          <w:sz w:val="24"/>
          <w:szCs w:val="24"/>
        </w:rPr>
        <w:t xml:space="preserve"> a una preparación pascual de cuarenta días aparece en un escrito de Eusebio de Cesárea que se remonta aproximadamente al año 332. En ese escrito Eusebio habla de la cuaresma como de una institución bien conocida, claramente configurada y, hasta cierto punto, consolidada. Esto nos permite pensar que a principios del </w:t>
      </w:r>
      <w:r w:rsidRPr="00153949">
        <w:rPr>
          <w:rFonts w:ascii="Arial" w:hAnsi="Arial" w:cs="Arial"/>
          <w:b/>
          <w:sz w:val="24"/>
          <w:szCs w:val="24"/>
        </w:rPr>
        <w:t>siglo</w:t>
      </w:r>
      <w:r w:rsidRPr="00FF67F5">
        <w:rPr>
          <w:rFonts w:ascii="Arial" w:hAnsi="Arial" w:cs="Arial"/>
          <w:sz w:val="24"/>
          <w:szCs w:val="24"/>
        </w:rPr>
        <w:t xml:space="preserve"> </w:t>
      </w:r>
      <w:r w:rsidRPr="00153949">
        <w:rPr>
          <w:rFonts w:ascii="Arial" w:hAnsi="Arial" w:cs="Arial"/>
          <w:b/>
          <w:sz w:val="24"/>
          <w:szCs w:val="24"/>
        </w:rPr>
        <w:t>IV</w:t>
      </w:r>
      <w:r w:rsidRPr="00FF67F5">
        <w:rPr>
          <w:rFonts w:ascii="Arial" w:hAnsi="Arial" w:cs="Arial"/>
          <w:sz w:val="24"/>
          <w:szCs w:val="24"/>
        </w:rPr>
        <w:t xml:space="preserve"> la cuaresma era ya una realidad establecida en algunas Iglesias.</w:t>
      </w:r>
    </w:p>
    <w:p w:rsidR="009A204C" w:rsidRPr="00FF67F5" w:rsidRDefault="009A204C" w:rsidP="00FF67F5">
      <w:pPr>
        <w:pStyle w:val="Sinespaciado"/>
        <w:rPr>
          <w:rFonts w:ascii="Arial" w:hAnsi="Arial" w:cs="Arial"/>
          <w:sz w:val="24"/>
          <w:szCs w:val="24"/>
        </w:rPr>
      </w:pPr>
      <w:r w:rsidRPr="00FF67F5">
        <w:rPr>
          <w:rFonts w:ascii="Arial" w:hAnsi="Arial" w:cs="Arial"/>
          <w:sz w:val="24"/>
          <w:szCs w:val="24"/>
        </w:rPr>
        <w:t xml:space="preserve">Con todo, aún no es fácil determinar con precisión las características de este período de tiempo. Los datos que nos ofrecen los primeros testimonios son muy escasos. La referencia a la cuaresma surge </w:t>
      </w:r>
      <w:r w:rsidRPr="00FF67F5">
        <w:rPr>
          <w:rFonts w:ascii="Arial" w:hAnsi="Arial" w:cs="Arial"/>
          <w:sz w:val="24"/>
          <w:szCs w:val="24"/>
        </w:rPr>
        <w:lastRenderedPageBreak/>
        <w:t xml:space="preserve">casi siempre de manera incidental, como de paso. De todos modos, esos datos son las únicas fuentes de información de que disponemos y a ellos vamos a referirnos ahora. Veamos primero el </w:t>
      </w:r>
      <w:r w:rsidRPr="00E33199">
        <w:rPr>
          <w:rFonts w:ascii="Arial" w:hAnsi="Arial" w:cs="Arial"/>
          <w:sz w:val="24"/>
          <w:szCs w:val="24"/>
          <w:u w:val="single"/>
        </w:rPr>
        <w:t>testimonio de Eusebio</w:t>
      </w:r>
      <w:r w:rsidRPr="00FF67F5">
        <w:rPr>
          <w:rFonts w:ascii="Arial" w:hAnsi="Arial" w:cs="Arial"/>
          <w:sz w:val="24"/>
          <w:szCs w:val="24"/>
        </w:rPr>
        <w:t>:</w:t>
      </w:r>
    </w:p>
    <w:p w:rsidR="009A204C" w:rsidRPr="00E33199" w:rsidRDefault="009A204C" w:rsidP="00FF67F5">
      <w:pPr>
        <w:pStyle w:val="Sinespaciado"/>
        <w:rPr>
          <w:rFonts w:ascii="Arial" w:hAnsi="Arial" w:cs="Arial"/>
          <w:i/>
          <w:sz w:val="24"/>
          <w:szCs w:val="24"/>
        </w:rPr>
      </w:pPr>
      <w:r w:rsidRPr="005C1062">
        <w:rPr>
          <w:rFonts w:ascii="Comic Sans MS" w:hAnsi="Comic Sans MS" w:cs="Arial"/>
          <w:i/>
          <w:sz w:val="24"/>
          <w:szCs w:val="24"/>
        </w:rPr>
        <w:t xml:space="preserve">«Celebrando, pues, la fiesta del tránsito, nos esforzamos por pasar a las cosas de Dios, lo mismo que en otro tiempo los de Egipto atravesaron el desierto...Antes de la fiesta, como preparación, nos sometemos al ejercicio de la cuaresma, imitando el celo de los santos Moisés y Elías; respecto a la fiesta misma, nosotros la renovamos por un tiempo que no tiene </w:t>
      </w:r>
      <w:r w:rsidR="002B2728" w:rsidRPr="005C1062">
        <w:rPr>
          <w:rFonts w:ascii="Comic Sans MS" w:hAnsi="Comic Sans MS" w:cs="Arial"/>
          <w:i/>
          <w:sz w:val="24"/>
          <w:szCs w:val="24"/>
        </w:rPr>
        <w:t>límites</w:t>
      </w:r>
      <w:r w:rsidRPr="005C1062">
        <w:rPr>
          <w:rFonts w:ascii="Comic Sans MS" w:hAnsi="Comic Sans MS" w:cs="Arial"/>
          <w:i/>
          <w:sz w:val="24"/>
          <w:szCs w:val="24"/>
        </w:rPr>
        <w:t xml:space="preserve">. Orientado, pues, nuestro camino hacia Dios, nos ceñimos los lomos con la cintura de la templanza; vigilamos con cautela los pasos del alma, disponiéndonos, con las sandalias puestas, para emprender el viaje de la vocación celeste; usamos el bastón de la palabra divina, no sin la fuerza de la oración, para resistir a los enemigos; realizamos con todo interés el tránsito que lleva al cielo, apresurándonos a pasar de las cosas de acá abajo a las celestes, y de la vida mortal a la inmortal...Después de pascua, pues, celebramos pentecostés durante siete semanas integras, de la misma manera que mantuvimos virilmente el ejercicio cuaresmal durante seis semanas antes de pascua. </w:t>
      </w:r>
      <w:r w:rsidR="00E33199" w:rsidRPr="005C1062">
        <w:rPr>
          <w:rFonts w:ascii="Comic Sans MS" w:hAnsi="Comic Sans MS" w:cs="Arial"/>
          <w:i/>
          <w:sz w:val="24"/>
          <w:szCs w:val="24"/>
        </w:rPr>
        <w:t>(</w:t>
      </w:r>
      <w:r w:rsidRPr="005C1062">
        <w:rPr>
          <w:rFonts w:ascii="Comic Sans MS" w:hAnsi="Comic Sans MS" w:cs="Arial"/>
          <w:i/>
          <w:sz w:val="24"/>
          <w:szCs w:val="24"/>
        </w:rPr>
        <w:t>El número seis indica actividad y energía, razón por la cual se dice que Dios creó el mundo en seis días</w:t>
      </w:r>
      <w:r w:rsidR="00E33199" w:rsidRPr="005C1062">
        <w:rPr>
          <w:rFonts w:ascii="Comic Sans MS" w:hAnsi="Comic Sans MS" w:cs="Arial"/>
          <w:i/>
          <w:sz w:val="24"/>
          <w:szCs w:val="24"/>
        </w:rPr>
        <w:t>)</w:t>
      </w:r>
      <w:r w:rsidRPr="005C1062">
        <w:rPr>
          <w:rFonts w:ascii="Comic Sans MS" w:hAnsi="Comic Sans MS" w:cs="Arial"/>
          <w:i/>
          <w:sz w:val="24"/>
          <w:szCs w:val="24"/>
        </w:rPr>
        <w:t xml:space="preserve">. A las fatigas soportadas durante la cuaresma sucede justamente la segunda fiesta de siete semanas, que multiplica para nosotros el descanso, del cual el número siete es </w:t>
      </w:r>
      <w:r w:rsidR="009A3DA3" w:rsidRPr="005C1062">
        <w:rPr>
          <w:rFonts w:ascii="Comic Sans MS" w:hAnsi="Comic Sans MS" w:cs="Arial"/>
          <w:i/>
          <w:sz w:val="24"/>
          <w:szCs w:val="24"/>
        </w:rPr>
        <w:t>símbolo</w:t>
      </w:r>
      <w:r w:rsidRPr="005C1062">
        <w:rPr>
          <w:rFonts w:ascii="Comic Sans MS" w:hAnsi="Comic Sans MS" w:cs="Arial"/>
          <w:i/>
          <w:sz w:val="24"/>
          <w:szCs w:val="24"/>
        </w:rPr>
        <w:t>»</w:t>
      </w:r>
      <w:r w:rsidRPr="00E33199">
        <w:rPr>
          <w:rFonts w:ascii="Arial" w:hAnsi="Arial" w:cs="Arial"/>
          <w:i/>
          <w:sz w:val="24"/>
          <w:szCs w:val="24"/>
        </w:rPr>
        <w:t>.</w:t>
      </w:r>
    </w:p>
    <w:p w:rsidR="00F30C72" w:rsidRPr="00DB298D" w:rsidRDefault="009A204C" w:rsidP="007307D7">
      <w:pPr>
        <w:pStyle w:val="Sinespaciado"/>
        <w:rPr>
          <w:rFonts w:ascii="Arial" w:hAnsi="Arial" w:cs="Arial"/>
          <w:sz w:val="24"/>
        </w:rPr>
      </w:pPr>
      <w:r w:rsidRPr="00FF67F5">
        <w:rPr>
          <w:rFonts w:ascii="Arial" w:hAnsi="Arial" w:cs="Arial"/>
          <w:sz w:val="24"/>
          <w:szCs w:val="24"/>
        </w:rPr>
        <w:t>Éste es el primer testimonio que conocemos sobre la cuaresma. Ésta se presenta como un período de preparación a la pascua. Desde la perspectiva de Eusebio, cuaresma viene a ser un camino, semejante al de los hebreos por el desierto,</w:t>
      </w:r>
      <w:r w:rsidR="007307D7">
        <w:rPr>
          <w:rFonts w:ascii="Arial" w:hAnsi="Arial" w:cs="Arial"/>
          <w:sz w:val="24"/>
          <w:szCs w:val="24"/>
        </w:rPr>
        <w:t xml:space="preserve"> </w:t>
      </w:r>
      <w:r w:rsidR="00F30C72" w:rsidRPr="00DB298D">
        <w:rPr>
          <w:rFonts w:ascii="Arial" w:hAnsi="Arial" w:cs="Arial"/>
          <w:sz w:val="24"/>
        </w:rPr>
        <w:t xml:space="preserve">También </w:t>
      </w:r>
      <w:r w:rsidR="00F30C72" w:rsidRPr="005C1062">
        <w:rPr>
          <w:rFonts w:ascii="Arial" w:hAnsi="Arial" w:cs="Arial"/>
          <w:b/>
          <w:sz w:val="24"/>
        </w:rPr>
        <w:t>Atanasio de Alejandría</w:t>
      </w:r>
      <w:r w:rsidR="00F30C72" w:rsidRPr="00DB298D">
        <w:rPr>
          <w:rFonts w:ascii="Arial" w:hAnsi="Arial" w:cs="Arial"/>
          <w:sz w:val="24"/>
        </w:rPr>
        <w:t xml:space="preserve"> recoge una breve alusión a la cuaresma en una de sus cartas festales</w:t>
      </w:r>
      <w:r w:rsidR="009A3DA3">
        <w:rPr>
          <w:rFonts w:ascii="Arial" w:hAnsi="Arial" w:cs="Arial"/>
          <w:sz w:val="24"/>
        </w:rPr>
        <w:t xml:space="preserve"> </w:t>
      </w:r>
      <w:r w:rsidR="00F30C72" w:rsidRPr="00DB298D">
        <w:rPr>
          <w:rFonts w:ascii="Arial" w:hAnsi="Arial" w:cs="Arial"/>
          <w:sz w:val="24"/>
        </w:rPr>
        <w:t xml:space="preserve"> escrita en </w:t>
      </w:r>
      <w:r w:rsidR="00F30C72" w:rsidRPr="005C1062">
        <w:rPr>
          <w:rFonts w:ascii="Arial" w:hAnsi="Arial" w:cs="Arial"/>
          <w:b/>
          <w:sz w:val="24"/>
        </w:rPr>
        <w:t>334</w:t>
      </w:r>
      <w:r w:rsidR="00F30C72" w:rsidRPr="00DB298D">
        <w:rPr>
          <w:rFonts w:ascii="Arial" w:hAnsi="Arial" w:cs="Arial"/>
          <w:sz w:val="24"/>
        </w:rPr>
        <w:t>. Se trata, pues, de un testimonio contemporáneo al de Eusebio. Ambos son, sin duda, el eco de una misma tradición:</w:t>
      </w:r>
      <w:r w:rsidR="007307D7">
        <w:rPr>
          <w:rFonts w:ascii="Arial" w:hAnsi="Arial" w:cs="Arial"/>
          <w:sz w:val="24"/>
        </w:rPr>
        <w:t xml:space="preserve"> </w:t>
      </w:r>
    </w:p>
    <w:p w:rsidR="005C1062" w:rsidRDefault="00F30C72" w:rsidP="00DB0B94">
      <w:pPr>
        <w:pStyle w:val="Sinespaciado"/>
      </w:pPr>
      <w:r w:rsidRPr="005C1062">
        <w:rPr>
          <w:rFonts w:ascii="Comic Sans MS" w:hAnsi="Comic Sans MS"/>
          <w:i/>
          <w:sz w:val="24"/>
        </w:rPr>
        <w:t xml:space="preserve">«Cuando Israel era encaminado hacia Jerusalén, primero se purificó y fue instruido en el desierto para que </w:t>
      </w:r>
      <w:r w:rsidR="005C1062" w:rsidRPr="005C1062">
        <w:rPr>
          <w:rFonts w:ascii="Comic Sans MS" w:hAnsi="Comic Sans MS"/>
          <w:i/>
          <w:sz w:val="24"/>
        </w:rPr>
        <w:t>olvidará</w:t>
      </w:r>
      <w:r w:rsidRPr="005C1062">
        <w:rPr>
          <w:rFonts w:ascii="Comic Sans MS" w:hAnsi="Comic Sans MS"/>
          <w:i/>
          <w:sz w:val="24"/>
        </w:rPr>
        <w:t xml:space="preserve"> las costumbres de Egipto. Del mismo modo, es conveniente que durante la santa cuaresma que hemos emprendido procuremos purificarnos y limpiarnos, de forma que, perfeccionados por esta experiencia y recordando el ayuno, podamos subir al cenáculo con el Señor para cenar con él y participar en el gozo del cielo. De lo contrario, si no observamos la cuaresma, no nos será licito ni subir a Jerusalén ni comer la pascua»</w:t>
      </w:r>
      <w:r w:rsidRPr="00DB298D">
        <w:t>.</w:t>
      </w:r>
      <w:r w:rsidR="007307D7" w:rsidRPr="007307D7">
        <w:t xml:space="preserve"> </w:t>
      </w:r>
    </w:p>
    <w:p w:rsidR="00282D78" w:rsidRPr="00336A7E" w:rsidRDefault="007307D7" w:rsidP="00DB0B94">
      <w:pPr>
        <w:pStyle w:val="Sinespaciado"/>
        <w:rPr>
          <w:rFonts w:ascii="Arial" w:hAnsi="Arial" w:cs="Arial"/>
          <w:sz w:val="24"/>
        </w:rPr>
      </w:pPr>
      <w:r w:rsidRPr="00336A7E">
        <w:rPr>
          <w:rFonts w:ascii="Arial" w:hAnsi="Arial" w:cs="Arial"/>
          <w:sz w:val="24"/>
        </w:rPr>
        <w:t>También en este caso la cuaresma es interpretada desde la perspectiva de la pascua.</w:t>
      </w:r>
      <w:r w:rsidR="00282D78" w:rsidRPr="00336A7E">
        <w:rPr>
          <w:rFonts w:ascii="Arial" w:hAnsi="Arial" w:cs="Arial"/>
          <w:sz w:val="24"/>
        </w:rPr>
        <w:t xml:space="preserve"> Al final del camino se yergue la pascua, representada como un gran festín, junto con el Señor, en el cenáculo. Sólo quienes se han sometido a la prueba cuaresmal, en la lucha ascética y en el ayuno compartirán con el Señor el banquete de la pascua. De nuevo surge la analogía entre la experiencia del pueblo de Israel en el desierto, camino de la tierra prometida, y la experiencia cuaresmal. Cuaresma es un tiempo de purificación y de adoctrinamiento. </w:t>
      </w:r>
    </w:p>
    <w:p w:rsidR="00AE731F" w:rsidRPr="00336A7E" w:rsidRDefault="00AE731F" w:rsidP="00943F1D">
      <w:pPr>
        <w:pStyle w:val="Sinespaciado"/>
        <w:rPr>
          <w:rFonts w:ascii="Comic Sans MS" w:hAnsi="Comic Sans MS"/>
          <w:sz w:val="24"/>
        </w:rPr>
      </w:pPr>
      <w:r w:rsidRPr="00336A7E">
        <w:rPr>
          <w:rFonts w:ascii="Arial" w:hAnsi="Arial" w:cs="Arial"/>
          <w:sz w:val="24"/>
        </w:rPr>
        <w:t>Hay que anotar un detalle que considero importante. El mismo Atanasio, que en el fragmento citado se refiere a una preparación pascual de cuarenta días, en alguna de sus cartas anteriores habla sólo de una semana de preparación. Así, en la carta primera, escrita cinco años antes, dice:</w:t>
      </w:r>
      <w:r w:rsidR="00943F1D">
        <w:t xml:space="preserve"> </w:t>
      </w:r>
      <w:r w:rsidRPr="00336A7E">
        <w:rPr>
          <w:rFonts w:ascii="Comic Sans MS" w:hAnsi="Comic Sans MS"/>
          <w:sz w:val="24"/>
        </w:rPr>
        <w:t xml:space="preserve">«Comenzamos el santo ayuno el día 5 de </w:t>
      </w:r>
      <w:proofErr w:type="spellStart"/>
      <w:r w:rsidRPr="00336A7E">
        <w:rPr>
          <w:rFonts w:ascii="Comic Sans MS" w:hAnsi="Comic Sans MS"/>
          <w:sz w:val="24"/>
        </w:rPr>
        <w:t>Pharmuthi</w:t>
      </w:r>
      <w:proofErr w:type="spellEnd"/>
      <w:r w:rsidRPr="00336A7E">
        <w:rPr>
          <w:rFonts w:ascii="Comic Sans MS" w:hAnsi="Comic Sans MS"/>
          <w:sz w:val="24"/>
        </w:rPr>
        <w:t xml:space="preserve"> (el lunes de la semana santa) y lo proseguiremos, sin solución de continuidad, durante esos seis días santos y magníficos que son el símbolo de la creación del mundo. Pondremos fin al ayuno el día 10 del mismo </w:t>
      </w:r>
      <w:proofErr w:type="spellStart"/>
      <w:r w:rsidRPr="00336A7E">
        <w:rPr>
          <w:rFonts w:ascii="Comic Sans MS" w:hAnsi="Comic Sans MS"/>
          <w:sz w:val="24"/>
        </w:rPr>
        <w:t>Pharmuthi</w:t>
      </w:r>
      <w:proofErr w:type="spellEnd"/>
      <w:r w:rsidRPr="00336A7E">
        <w:rPr>
          <w:rFonts w:ascii="Comic Sans MS" w:hAnsi="Comic Sans MS"/>
          <w:sz w:val="24"/>
        </w:rPr>
        <w:t xml:space="preserve">, </w:t>
      </w:r>
      <w:r w:rsidR="009A3DA3" w:rsidRPr="00336A7E">
        <w:rPr>
          <w:rFonts w:ascii="Comic Sans MS" w:hAnsi="Comic Sans MS"/>
          <w:sz w:val="24"/>
        </w:rPr>
        <w:t xml:space="preserve"> </w:t>
      </w:r>
      <w:r w:rsidRPr="00336A7E">
        <w:rPr>
          <w:rFonts w:ascii="Comic Sans MS" w:hAnsi="Comic Sans MS"/>
          <w:sz w:val="24"/>
        </w:rPr>
        <w:t>el sábado de la semana santa, cuando despunte para nosotros el domingo santo, el día 11 del mismo mes».</w:t>
      </w:r>
    </w:p>
    <w:p w:rsidR="00AE731F" w:rsidRPr="00F514E4" w:rsidRDefault="00AE731F" w:rsidP="00943F1D">
      <w:pPr>
        <w:pStyle w:val="Sinespaciado"/>
        <w:rPr>
          <w:rFonts w:ascii="Arial" w:hAnsi="Arial" w:cs="Arial"/>
        </w:rPr>
      </w:pPr>
      <w:r w:rsidRPr="00F514E4">
        <w:rPr>
          <w:rFonts w:ascii="Arial" w:hAnsi="Arial" w:cs="Arial"/>
        </w:rPr>
        <w:t xml:space="preserve">Este fragmento de Atanasio nos sitúa en el momento histórico en el que la preparación de la pascua se alarga pasando de seis a cuarenta días. Eso nos permite deducir que la cuaresma, en esas fechas, es todavía una institución incipiente. Incluso la simbología de los seis días, imagen de la actividad creadora de Dios, se aplica a las seis semanas de la cuaresma. Éstas, según las palabras de Eusebio anteriormente citadas, indican «actividad y energía». De esta forma, </w:t>
      </w:r>
      <w:r w:rsidRPr="000107A4">
        <w:rPr>
          <w:rFonts w:ascii="Arial" w:hAnsi="Arial" w:cs="Arial"/>
          <w:u w:val="single"/>
        </w:rPr>
        <w:t>el número seis, que simboliza la acción creadora de Dios</w:t>
      </w:r>
      <w:r w:rsidRPr="00F514E4">
        <w:rPr>
          <w:rFonts w:ascii="Arial" w:hAnsi="Arial" w:cs="Arial"/>
        </w:rPr>
        <w:t xml:space="preserve">, evoca al </w:t>
      </w:r>
      <w:r w:rsidRPr="00F514E4">
        <w:rPr>
          <w:rFonts w:ascii="Arial" w:hAnsi="Arial" w:cs="Arial"/>
        </w:rPr>
        <w:lastRenderedPageBreak/>
        <w:t>mismo tiempo el esfuerzo ascético en el que se empeña la comunidad cristiana durante el «ejercicio» cuaresmal</w:t>
      </w:r>
      <w:r w:rsidR="00314F19" w:rsidRPr="00F514E4">
        <w:rPr>
          <w:rFonts w:ascii="Arial" w:hAnsi="Arial" w:cs="Arial"/>
        </w:rPr>
        <w:t>.</w:t>
      </w:r>
      <w:r w:rsidR="000107A4">
        <w:rPr>
          <w:rFonts w:ascii="Arial" w:hAnsi="Arial" w:cs="Arial"/>
        </w:rPr>
        <w:t xml:space="preserve"> </w:t>
      </w:r>
    </w:p>
    <w:p w:rsidR="003A3D57" w:rsidRPr="00943F1D" w:rsidRDefault="003A3D57" w:rsidP="00943F1D">
      <w:pPr>
        <w:pStyle w:val="Sinespaciado"/>
      </w:pPr>
      <w:r w:rsidRPr="00F514E4">
        <w:rPr>
          <w:rFonts w:ascii="Arial" w:hAnsi="Arial" w:cs="Arial"/>
        </w:rPr>
        <w:t>De una manera clarividente y precisa, el Concilio señaló, ya en la constitución</w:t>
      </w:r>
      <w:r w:rsidRPr="00943F1D">
        <w:t xml:space="preserve"> </w:t>
      </w:r>
      <w:r w:rsidRPr="002B204D">
        <w:rPr>
          <w:rFonts w:ascii="Arial" w:hAnsi="Arial" w:cs="Arial"/>
          <w:b/>
          <w:sz w:val="24"/>
        </w:rPr>
        <w:t xml:space="preserve">Sacrosanctum </w:t>
      </w:r>
      <w:r w:rsidR="00943F1D" w:rsidRPr="002B204D">
        <w:rPr>
          <w:rFonts w:ascii="Arial" w:hAnsi="Arial" w:cs="Arial"/>
          <w:b/>
          <w:sz w:val="24"/>
        </w:rPr>
        <w:t xml:space="preserve"> </w:t>
      </w:r>
      <w:r w:rsidRPr="002B204D">
        <w:rPr>
          <w:rFonts w:ascii="Arial" w:hAnsi="Arial" w:cs="Arial"/>
          <w:b/>
          <w:sz w:val="24"/>
        </w:rPr>
        <w:t>Concilium</w:t>
      </w:r>
      <w:r w:rsidRPr="002B204D">
        <w:rPr>
          <w:rFonts w:ascii="Arial" w:hAnsi="Arial" w:cs="Arial"/>
          <w:sz w:val="24"/>
        </w:rPr>
        <w:t xml:space="preserve"> (</w:t>
      </w:r>
      <w:r w:rsidRPr="002B204D">
        <w:rPr>
          <w:rFonts w:ascii="Arial" w:hAnsi="Arial" w:cs="Arial"/>
          <w:b/>
          <w:sz w:val="24"/>
        </w:rPr>
        <w:t>n. 109</w:t>
      </w:r>
      <w:r w:rsidRPr="002B204D">
        <w:rPr>
          <w:rFonts w:ascii="Arial" w:hAnsi="Arial" w:cs="Arial"/>
          <w:sz w:val="24"/>
        </w:rPr>
        <w:t xml:space="preserve">), </w:t>
      </w:r>
      <w:r w:rsidRPr="00F514E4">
        <w:rPr>
          <w:rFonts w:ascii="Arial" w:hAnsi="Arial" w:cs="Arial"/>
          <w:sz w:val="24"/>
          <w:u w:val="single"/>
        </w:rPr>
        <w:t>la doble dimensión que caracteriza al tiempo de cuaresma:</w:t>
      </w:r>
      <w:r w:rsidRPr="002B204D">
        <w:rPr>
          <w:rFonts w:ascii="Arial" w:hAnsi="Arial" w:cs="Arial"/>
          <w:sz w:val="24"/>
        </w:rPr>
        <w:t xml:space="preserve"> </w:t>
      </w:r>
      <w:r w:rsidRPr="00F514E4">
        <w:rPr>
          <w:rFonts w:ascii="Arial" w:hAnsi="Arial" w:cs="Arial"/>
          <w:b/>
          <w:sz w:val="24"/>
        </w:rPr>
        <w:t>la bautismal y la penitencial</w:t>
      </w:r>
      <w:r w:rsidRPr="002B204D">
        <w:rPr>
          <w:rFonts w:ascii="Arial" w:hAnsi="Arial" w:cs="Arial"/>
          <w:sz w:val="24"/>
        </w:rPr>
        <w:t>. Al mismo tiempo, subrayó que se trata de un tiempo de preparación a la pascua en un clima de escucha atenta de la palabra de Dios y de oración incesante.</w:t>
      </w:r>
      <w:r w:rsidRPr="002B204D">
        <w:rPr>
          <w:sz w:val="24"/>
        </w:rPr>
        <w:t xml:space="preserve"> </w:t>
      </w:r>
      <w:r w:rsidRPr="00943F1D">
        <w:t>De esta forma, el Concilio dejó claramente delimitadas las líneas de fuerza que confieren a la cuaresma su propia identidad, al margen de aditamentos superfluos o anacrónicos. Estas son sus palabras:</w:t>
      </w:r>
    </w:p>
    <w:p w:rsidR="003A3D57" w:rsidRPr="00F514E4" w:rsidRDefault="003A3D57" w:rsidP="00943F1D">
      <w:pPr>
        <w:pStyle w:val="Sinespaciado"/>
        <w:rPr>
          <w:rFonts w:ascii="Comic Sans MS" w:hAnsi="Comic Sans MS" w:cs="Arial"/>
          <w:i/>
          <w:iCs/>
          <w:color w:val="000000"/>
          <w:sz w:val="24"/>
        </w:rPr>
      </w:pPr>
      <w:r w:rsidRPr="00F514E4">
        <w:rPr>
          <w:rFonts w:ascii="Comic Sans MS" w:hAnsi="Comic Sans MS" w:cs="Arial"/>
          <w:i/>
          <w:sz w:val="24"/>
        </w:rPr>
        <w:t xml:space="preserve">«Puesto que el tiempo cuaresmal prepara a los fieles, entregados más intensamente a oír la palabra de Dios y a la oración, para que celebren el misterio pascual, sobre todo mediante el recuerdo o la preparación del bautismo y mediante la penitencia, </w:t>
      </w:r>
      <w:r w:rsidR="009A3DA3" w:rsidRPr="00F514E4">
        <w:rPr>
          <w:rFonts w:ascii="Comic Sans MS" w:hAnsi="Comic Sans MS" w:cs="Arial"/>
          <w:i/>
          <w:sz w:val="24"/>
        </w:rPr>
        <w:t xml:space="preserve">dese </w:t>
      </w:r>
      <w:r w:rsidRPr="00F514E4">
        <w:rPr>
          <w:rFonts w:ascii="Comic Sans MS" w:hAnsi="Comic Sans MS" w:cs="Arial"/>
          <w:i/>
          <w:sz w:val="24"/>
        </w:rPr>
        <w:t xml:space="preserve"> particular relieve en la liturgia al doble carácter de dicho tiempo».</w:t>
      </w:r>
    </w:p>
    <w:p w:rsidR="00615932" w:rsidRPr="001B61F7" w:rsidRDefault="00615932" w:rsidP="00797F67">
      <w:pPr>
        <w:pStyle w:val="Sinespaciado"/>
        <w:rPr>
          <w:rFonts w:ascii="Arial" w:hAnsi="Arial" w:cs="Arial"/>
          <w:sz w:val="24"/>
        </w:rPr>
      </w:pPr>
      <w:r w:rsidRPr="00F514E4">
        <w:rPr>
          <w:rFonts w:ascii="Arial" w:hAnsi="Arial" w:cs="Arial"/>
          <w:sz w:val="24"/>
        </w:rPr>
        <w:t>El trabajo de mayor envergadura</w:t>
      </w:r>
      <w:r w:rsidRPr="001B61F7">
        <w:rPr>
          <w:rFonts w:ascii="Arial" w:hAnsi="Arial" w:cs="Arial"/>
          <w:sz w:val="24"/>
        </w:rPr>
        <w:t xml:space="preserve"> consistió, sin duda, en la </w:t>
      </w:r>
      <w:r w:rsidRPr="008B430B">
        <w:rPr>
          <w:rFonts w:ascii="Arial" w:hAnsi="Arial" w:cs="Arial"/>
          <w:b/>
          <w:sz w:val="24"/>
        </w:rPr>
        <w:t>reforma del leccionario</w:t>
      </w:r>
      <w:r w:rsidRPr="001B61F7">
        <w:rPr>
          <w:rFonts w:ascii="Arial" w:hAnsi="Arial" w:cs="Arial"/>
          <w:sz w:val="24"/>
        </w:rPr>
        <w:t xml:space="preserve">. La selección de textos para la </w:t>
      </w:r>
      <w:r w:rsidRPr="008B430B">
        <w:rPr>
          <w:rFonts w:ascii="Arial" w:hAnsi="Arial" w:cs="Arial"/>
          <w:i/>
          <w:sz w:val="24"/>
          <w:u w:val="single"/>
        </w:rPr>
        <w:t>primera lectura dominical</w:t>
      </w:r>
      <w:r w:rsidRPr="001B61F7">
        <w:rPr>
          <w:rFonts w:ascii="Arial" w:hAnsi="Arial" w:cs="Arial"/>
          <w:sz w:val="24"/>
        </w:rPr>
        <w:t>, tomados siempre del Antiguo Testamento, sigue un enfoque nuevo. En ellos se hace mención de las grandes etapas que constituyen la historia de la salvación. De esta forma, la cuaresma se revela como un tiempo que, a través de la lectura de la palabra de Dios, nos permite un acercamiento al Dios que ha ido revelándose progresivamente a través de la historia. No es un conocimiento teórico, sino un contacto experiencial con el Dios vivo que ha querido hacerse presente, de manera progresiva, en la historia de los hombres.</w:t>
      </w:r>
    </w:p>
    <w:p w:rsidR="00615932" w:rsidRPr="001B61F7" w:rsidRDefault="00615932" w:rsidP="00797F67">
      <w:pPr>
        <w:pStyle w:val="Sinespaciado"/>
        <w:rPr>
          <w:rFonts w:ascii="Arial" w:hAnsi="Arial" w:cs="Arial"/>
          <w:sz w:val="24"/>
        </w:rPr>
      </w:pPr>
      <w:r w:rsidRPr="001B61F7">
        <w:rPr>
          <w:rFonts w:ascii="Arial" w:hAnsi="Arial" w:cs="Arial"/>
          <w:sz w:val="24"/>
        </w:rPr>
        <w:t xml:space="preserve">Los textos seleccionados para la </w:t>
      </w:r>
      <w:r w:rsidRPr="008B430B">
        <w:rPr>
          <w:rFonts w:ascii="Arial" w:hAnsi="Arial" w:cs="Arial"/>
          <w:i/>
          <w:sz w:val="24"/>
          <w:u w:val="single"/>
        </w:rPr>
        <w:t>segunda lectura</w:t>
      </w:r>
      <w:r w:rsidRPr="001B61F7">
        <w:rPr>
          <w:rFonts w:ascii="Arial" w:hAnsi="Arial" w:cs="Arial"/>
          <w:sz w:val="24"/>
        </w:rPr>
        <w:t xml:space="preserve"> no constituyen un cuerpo compacto y coherente. Son fragmentos que sirven para complementar e ilustrar los temas contenidos, sea en la primera lectura, sea en el fragmento evangélico.</w:t>
      </w:r>
    </w:p>
    <w:p w:rsidR="00615932" w:rsidRPr="00797F67" w:rsidRDefault="00615932" w:rsidP="00797F67">
      <w:pPr>
        <w:pStyle w:val="Sinespaciado"/>
      </w:pPr>
      <w:r w:rsidRPr="001B61F7">
        <w:rPr>
          <w:rFonts w:ascii="Arial" w:hAnsi="Arial" w:cs="Arial"/>
          <w:sz w:val="24"/>
        </w:rPr>
        <w:t xml:space="preserve">La temática recogida en este leccionario corresponde, sin duda, a la catequesis cuaresmal: radicalidad de la conversión cristiana, prácticas penitenciales y obras de misericordia, </w:t>
      </w:r>
      <w:r w:rsidR="008B430B">
        <w:rPr>
          <w:rFonts w:ascii="Arial" w:hAnsi="Arial" w:cs="Arial"/>
          <w:sz w:val="24"/>
        </w:rPr>
        <w:t>a</w:t>
      </w:r>
      <w:r w:rsidRPr="001B61F7">
        <w:rPr>
          <w:rFonts w:ascii="Arial" w:hAnsi="Arial" w:cs="Arial"/>
          <w:sz w:val="24"/>
        </w:rPr>
        <w:t>rrepentimiento y necesidad de la reconciliación sacramental. Durante las dos últimas semanas se ha respetado con escrupulosidad la venerable costumbre de la tradición romana de leer fragmentos del evangelio de Juan que recogen los grandes temas de la catequesis bautismal.</w:t>
      </w:r>
    </w:p>
    <w:p w:rsidR="00615932" w:rsidRPr="008B430B" w:rsidRDefault="00615932" w:rsidP="00797F67">
      <w:pPr>
        <w:pStyle w:val="Sinespaciado"/>
        <w:rPr>
          <w:rFonts w:ascii="Arial" w:hAnsi="Arial" w:cs="Arial"/>
        </w:rPr>
      </w:pPr>
      <w:r w:rsidRPr="008B430B">
        <w:rPr>
          <w:rFonts w:ascii="Arial" w:hAnsi="Arial" w:cs="Arial"/>
        </w:rPr>
        <w:t>De esta manera, la reforma conciliar ha restablecido la estructura de la cuaresma original y ofrece a la comunidad cristiana un marco adecuado para recorrer el camino que lleva a la pascua. </w:t>
      </w:r>
    </w:p>
    <w:p w:rsidR="00213DFB" w:rsidRPr="00943B7B" w:rsidRDefault="000107A4" w:rsidP="00797F67">
      <w:pPr>
        <w:pStyle w:val="Sinespaciado"/>
        <w:rPr>
          <w:rFonts w:ascii="Arial" w:hAnsi="Arial" w:cs="Arial"/>
          <w:b/>
          <w:sz w:val="24"/>
        </w:rPr>
      </w:pPr>
      <w:r>
        <w:rPr>
          <w:rFonts w:ascii="Arial" w:hAnsi="Arial" w:cs="Arial"/>
          <w:b/>
          <w:sz w:val="24"/>
        </w:rPr>
        <w:t>a</w:t>
      </w:r>
      <w:r w:rsidR="00213DFB" w:rsidRPr="00943B7B">
        <w:rPr>
          <w:rFonts w:ascii="Arial" w:hAnsi="Arial" w:cs="Arial"/>
          <w:b/>
          <w:sz w:val="24"/>
        </w:rPr>
        <w:t>. Dimensión bautismal de la cuaresma</w:t>
      </w:r>
    </w:p>
    <w:p w:rsidR="00213DFB" w:rsidRPr="00797F67" w:rsidRDefault="00213DFB" w:rsidP="00797F67">
      <w:pPr>
        <w:pStyle w:val="Sinespaciado"/>
      </w:pPr>
      <w:r w:rsidRPr="00797F67">
        <w:t xml:space="preserve">La cuaresma ha servido además de marco a la preparación inmediata de los catecúmenos antes de recibir el bautismo en la noche santa de pascua. Este hecho ha marcado también a la cuaresma romana, dándole un matiz peculiar y un enfoque espiritual de inspiración bautismal. Es cierto que desde hace siglos no existe ya el catecumenado, tal como lo estructuró la antigua Iglesia romana, y han desaparecido los escrutinios y demás </w:t>
      </w:r>
      <w:r w:rsidR="008B430B" w:rsidRPr="00797F67">
        <w:t>celebraciones pre bautismal</w:t>
      </w:r>
      <w:r w:rsidRPr="00797F67">
        <w:t xml:space="preserve"> que existían en los primeros siglos. Sin embargo, el sello bautismal no ha desaparecido nunca de la cuaresma. Más aún, este carácter se ha acentuado a partir de la última reforma.</w:t>
      </w:r>
    </w:p>
    <w:p w:rsidR="00213DFB" w:rsidRPr="00797F67" w:rsidRDefault="00213DFB" w:rsidP="00797F67">
      <w:pPr>
        <w:pStyle w:val="Sinespaciado"/>
      </w:pPr>
      <w:r w:rsidRPr="000107A4">
        <w:rPr>
          <w:rFonts w:ascii="Arial" w:hAnsi="Arial" w:cs="Arial"/>
        </w:rPr>
        <w:t xml:space="preserve">Las razones de este hecho vienen de lejos. Aparte las motivaciones teológicas de fondo que vinculan el bautismo al misterio pascual de Cristo </w:t>
      </w:r>
      <w:r w:rsidRPr="00797F67">
        <w:t xml:space="preserve">(véase </w:t>
      </w:r>
      <w:r w:rsidRPr="00943B7B">
        <w:rPr>
          <w:rFonts w:ascii="Arial" w:hAnsi="Arial" w:cs="Arial"/>
          <w:b/>
          <w:sz w:val="24"/>
        </w:rPr>
        <w:t>Romanos 6 y 1ª carta de San Pedro</w:t>
      </w:r>
      <w:r w:rsidRPr="00797F67">
        <w:t xml:space="preserve">), la Iglesia fue tomando medidas concretas para dejar patente esta vinculación. Una cosa es decir que </w:t>
      </w:r>
      <w:r w:rsidRPr="00943B7B">
        <w:rPr>
          <w:rFonts w:ascii="Arial" w:hAnsi="Arial" w:cs="Arial"/>
          <w:sz w:val="24"/>
          <w:szCs w:val="24"/>
        </w:rPr>
        <w:t>«cuantos fuimos bautizados en Cristo Jesús fuimos bautizados en su muerte</w:t>
      </w:r>
      <w:r w:rsidRPr="00943B7B">
        <w:rPr>
          <w:rFonts w:ascii="Arial" w:hAnsi="Arial" w:cs="Arial"/>
          <w:b/>
          <w:sz w:val="24"/>
          <w:szCs w:val="24"/>
        </w:rPr>
        <w:t>»</w:t>
      </w:r>
      <w:r w:rsidRPr="00943B7B">
        <w:rPr>
          <w:rFonts w:ascii="Arial" w:hAnsi="Arial" w:cs="Arial"/>
          <w:b/>
          <w:sz w:val="24"/>
        </w:rPr>
        <w:t xml:space="preserve"> (</w:t>
      </w:r>
      <w:proofErr w:type="spellStart"/>
      <w:r w:rsidRPr="00943B7B">
        <w:rPr>
          <w:rFonts w:ascii="Arial" w:hAnsi="Arial" w:cs="Arial"/>
          <w:b/>
          <w:sz w:val="24"/>
        </w:rPr>
        <w:t>Rom</w:t>
      </w:r>
      <w:proofErr w:type="spellEnd"/>
      <w:r w:rsidRPr="00943B7B">
        <w:rPr>
          <w:rFonts w:ascii="Arial" w:hAnsi="Arial" w:cs="Arial"/>
          <w:b/>
          <w:sz w:val="24"/>
        </w:rPr>
        <w:t xml:space="preserve"> 6,3),</w:t>
      </w:r>
      <w:r w:rsidRPr="00943B7B">
        <w:rPr>
          <w:sz w:val="24"/>
        </w:rPr>
        <w:t xml:space="preserve"> </w:t>
      </w:r>
      <w:r w:rsidRPr="00797F67">
        <w:t xml:space="preserve">o que </w:t>
      </w:r>
      <w:r w:rsidRPr="00943B7B">
        <w:rPr>
          <w:rFonts w:ascii="Arial" w:hAnsi="Arial" w:cs="Arial"/>
          <w:sz w:val="24"/>
        </w:rPr>
        <w:t>«con él fuimos sepultados por el bautismo en la muerte»</w:t>
      </w:r>
      <w:r w:rsidRPr="00797F67">
        <w:t xml:space="preserve"> </w:t>
      </w:r>
      <w:r w:rsidRPr="00943B7B">
        <w:rPr>
          <w:rFonts w:ascii="Arial" w:hAnsi="Arial" w:cs="Arial"/>
          <w:b/>
          <w:sz w:val="24"/>
        </w:rPr>
        <w:t>(</w:t>
      </w:r>
      <w:proofErr w:type="spellStart"/>
      <w:r w:rsidRPr="00943B7B">
        <w:rPr>
          <w:rFonts w:ascii="Arial" w:hAnsi="Arial" w:cs="Arial"/>
          <w:b/>
          <w:sz w:val="24"/>
        </w:rPr>
        <w:t>Rom</w:t>
      </w:r>
      <w:proofErr w:type="spellEnd"/>
      <w:r w:rsidRPr="00943B7B">
        <w:rPr>
          <w:rFonts w:ascii="Arial" w:hAnsi="Arial" w:cs="Arial"/>
          <w:b/>
          <w:sz w:val="24"/>
        </w:rPr>
        <w:t xml:space="preserve"> 6,4</w:t>
      </w:r>
      <w:r w:rsidRPr="00797F67">
        <w:t xml:space="preserve">), o que </w:t>
      </w:r>
      <w:r w:rsidRPr="00943B7B">
        <w:rPr>
          <w:rFonts w:ascii="Arial" w:hAnsi="Arial" w:cs="Arial"/>
          <w:sz w:val="24"/>
        </w:rPr>
        <w:t>«nos hemos hecho una misma cosa con él por una muerte semejante a la suya»</w:t>
      </w:r>
      <w:r w:rsidRPr="00943B7B">
        <w:rPr>
          <w:sz w:val="24"/>
        </w:rPr>
        <w:t xml:space="preserve"> </w:t>
      </w:r>
      <w:r w:rsidRPr="00943B7B">
        <w:rPr>
          <w:rFonts w:ascii="Arial" w:hAnsi="Arial" w:cs="Arial"/>
          <w:b/>
          <w:sz w:val="24"/>
        </w:rPr>
        <w:t>(</w:t>
      </w:r>
      <w:proofErr w:type="spellStart"/>
      <w:r w:rsidRPr="00943B7B">
        <w:rPr>
          <w:rFonts w:ascii="Arial" w:hAnsi="Arial" w:cs="Arial"/>
          <w:b/>
          <w:sz w:val="24"/>
        </w:rPr>
        <w:t>Rom</w:t>
      </w:r>
      <w:proofErr w:type="spellEnd"/>
      <w:r w:rsidRPr="00943B7B">
        <w:rPr>
          <w:rFonts w:ascii="Arial" w:hAnsi="Arial" w:cs="Arial"/>
          <w:b/>
          <w:sz w:val="24"/>
        </w:rPr>
        <w:t xml:space="preserve"> 6,5</w:t>
      </w:r>
      <w:r w:rsidRPr="00797F67">
        <w:t>), y otra cosa es establecer como fecha para el bautismo el día de pascua. Es entonces cuando la comunidad cristiana experimenta la vinculación entre bautismo y misterio pascual. Entonces se hace patente cómo el gesto de entrar en la fuente, desnudo, para sumergirse en el agua, nos hace compartir la muerte y la sepultura de Cristo. Al salir del agua y vestirse las túnicas blancas, los bautizados se sienten incorporados a Cristo resucitado, el primer hombre nuevo, el primogénito de entre los muertos. Esta celebración bautismal, enmarcada en el contexto de una intensa vivencia espiritual de la noche de pascua, adquiere connotaciones y resonancias realmente impresionantes. Así lo entendió la comunidad cristiana casi desde el principio.</w:t>
      </w:r>
    </w:p>
    <w:p w:rsidR="00213DFB" w:rsidRPr="00797F67" w:rsidRDefault="00213DFB" w:rsidP="00797F67">
      <w:pPr>
        <w:pStyle w:val="Sinespaciado"/>
      </w:pPr>
      <w:r w:rsidRPr="00797F67">
        <w:t>Más tarde, la costumbre de bautizar a los niños inmediatamente después del nacimiento obligará, en los siglos X y XI, a simplificar los ritos y a reunirlos en una celebración única junto con el bautismo.</w:t>
      </w:r>
    </w:p>
    <w:p w:rsidR="00213DFB" w:rsidRPr="00797F67" w:rsidRDefault="00213DFB" w:rsidP="00797F67">
      <w:pPr>
        <w:pStyle w:val="Sinespaciado"/>
      </w:pPr>
      <w:r w:rsidRPr="00797F67">
        <w:t xml:space="preserve">Las últimas reformas litúrgicas, al introducir la renovación de las promesas bautismales en la vigilia pascual y, sobre todo, al reactualizar el antiguo ritual del bautismo de adultos, han devuelto a la cuaresma la importancia que tuvo en </w:t>
      </w:r>
      <w:r w:rsidRPr="00797F67">
        <w:lastRenderedPageBreak/>
        <w:t xml:space="preserve">otro tiempo como plataforma para la preparación bautismal. En este sentido hay que destacar la previsión de las tres misas de escrutinios para los domingos 3, 4 y 5 de cuaresma, con sus correspondientes lecturas, la inscripción del nombre al principio de la cuaresma y la solemne celebración, previa al bautismo, el sábado santo por la mañana. Aún en el caso de que no se prevean bautismos de adultos para la noche de pascua, siempre se urge la orientación bautismal de la cuaresma como preparación de toda la comunidad cristiana a la renovación de las promesas bautismales que tiene lugar en la noche de pascua. A este fin siempre es posible utilizar las lecturas bíblicas del ciclo A durante los domingos 3, 4 y 5, pertenecientes a la antigua catequesis </w:t>
      </w:r>
      <w:r w:rsidR="00DE0B40" w:rsidRPr="00797F67">
        <w:t>pre bautismal</w:t>
      </w:r>
      <w:r w:rsidRPr="00797F67">
        <w:t xml:space="preserve"> (la samaritana, el ciego de nacimiento y la resurrección de Lázaro) y los nuevos prefacios compuestos para esa circunstancia. De este modo, la cuaresma se convierte para toda la Iglesia en un tiempo de reflexión en el que todos y cada uno de los fieles asumen conscientemente su condición de bautizados, hacen balance sobre el cumplimiento de sus compromisos y deciden ratificar solemnemente su proyecto de vida cristiana al renovar las promesas bautismales en la vigilia pascual</w:t>
      </w:r>
    </w:p>
    <w:p w:rsidR="005E6334" w:rsidRPr="00943B7B" w:rsidRDefault="005E6334" w:rsidP="00797F67">
      <w:pPr>
        <w:pStyle w:val="Sinespaciado"/>
        <w:rPr>
          <w:rFonts w:ascii="Arial" w:hAnsi="Arial" w:cs="Arial"/>
          <w:b/>
          <w:sz w:val="24"/>
        </w:rPr>
      </w:pPr>
      <w:r w:rsidRPr="00943B7B">
        <w:rPr>
          <w:rFonts w:ascii="Arial" w:hAnsi="Arial" w:cs="Arial"/>
          <w:b/>
          <w:sz w:val="24"/>
        </w:rPr>
        <w:t>b) Desierto y peregrinación</w:t>
      </w:r>
    </w:p>
    <w:p w:rsidR="005E6334" w:rsidRPr="00797F67" w:rsidRDefault="005E6334" w:rsidP="00797F67">
      <w:pPr>
        <w:pStyle w:val="Sinespaciado"/>
      </w:pPr>
      <w:r w:rsidRPr="00797F67">
        <w:t xml:space="preserve">Al mismo tiempo, el desierto es un lugar de paso. Nadie construye una casa en el desierto. A lo sumo, uno se limita a plantar la tienda. La experiencia de desierto es un </w:t>
      </w:r>
      <w:r w:rsidR="00797F67" w:rsidRPr="00797F67">
        <w:t>estímulo</w:t>
      </w:r>
      <w:r w:rsidR="00797F67">
        <w:t xml:space="preserve"> </w:t>
      </w:r>
      <w:r w:rsidRPr="00797F67">
        <w:t xml:space="preserve"> permanente a vivir el espíritu de lo provisional. La experiencia de este mundo, simbolizada en los cuarenta días, es una experiencia de lo provisional. Aquí también estamos de paso. No vale la pena acumular riquezas. Vivimos como peregrinos camino de la casa del Padre. Nuestra morada definitiva no está aquí. Por eso no vale la pena echar raíces. Hay que desprenderse del peso inútil para poder aligerar la marcha. Nuestra morada definitiva está allá, en el reino del Padre. Ésa es nuestra tierra prometida. La cuaresma nos enseña a caminar como peregrinos, viviendo el espíritu evangélico de la provisionalidad.</w:t>
      </w:r>
    </w:p>
    <w:p w:rsidR="005E6334" w:rsidRPr="00943B7B" w:rsidRDefault="005E6334" w:rsidP="00797F67">
      <w:pPr>
        <w:pStyle w:val="Sinespaciado"/>
        <w:rPr>
          <w:rFonts w:ascii="Arial" w:hAnsi="Arial" w:cs="Arial"/>
          <w:b/>
          <w:sz w:val="24"/>
        </w:rPr>
      </w:pPr>
      <w:r w:rsidRPr="00943B7B">
        <w:rPr>
          <w:rFonts w:ascii="Arial" w:hAnsi="Arial" w:cs="Arial"/>
          <w:b/>
          <w:sz w:val="24"/>
        </w:rPr>
        <w:t>c) Desierto y teofanías</w:t>
      </w:r>
    </w:p>
    <w:p w:rsidR="005E6334" w:rsidRPr="00797F67" w:rsidRDefault="005E6334" w:rsidP="00797F67">
      <w:pPr>
        <w:pStyle w:val="Sinespaciado"/>
      </w:pPr>
      <w:r w:rsidRPr="00797F67">
        <w:t>El desierto es además</w:t>
      </w:r>
      <w:r w:rsidR="00797F67">
        <w:t xml:space="preserve"> el lugar de las grandes teofaní</w:t>
      </w:r>
      <w:r w:rsidR="00797F67" w:rsidRPr="00797F67">
        <w:t>as</w:t>
      </w:r>
      <w:r w:rsidRPr="00797F67">
        <w:t>.</w:t>
      </w:r>
      <w:r w:rsidR="00797F67">
        <w:t xml:space="preserve"> </w:t>
      </w:r>
      <w:r w:rsidRPr="00797F67">
        <w:t xml:space="preserve"> Allí, en el desierto, es donde Israel ha celebrado los grandes encuentros con </w:t>
      </w:r>
      <w:r w:rsidR="00797F67" w:rsidRPr="00797F67">
        <w:t>Yahvé</w:t>
      </w:r>
      <w:r w:rsidRPr="00797F67">
        <w:t>. Allí se reveló a Moisés. Allí se reveló también a Elías. Asimismo, la cuaresma es para la comunidad cristiana una invitación al encuentro con Dios que se revela, sobre todo a través de su palabra. La práctica cuaresmal del ayuno tiene como contrapartida la lectura asidua de la palabra de Dios, verdadero alimento espiritual de los creyentes. Porque el creyente, en cuaresma, se alimenta sobre todo de lo que sale de la boca de Dios: de su palabra. De esta forma, la abstinencia del alimento corporal queda compensada con el pan sublime de la palabra de Dios.</w:t>
      </w:r>
    </w:p>
    <w:p w:rsidR="005E6334" w:rsidRPr="00943B7B" w:rsidRDefault="005E6334" w:rsidP="00797F67">
      <w:pPr>
        <w:pStyle w:val="Sinespaciado"/>
        <w:rPr>
          <w:rFonts w:ascii="Arial" w:hAnsi="Arial" w:cs="Arial"/>
          <w:b/>
          <w:sz w:val="24"/>
        </w:rPr>
      </w:pPr>
      <w:r w:rsidRPr="00943B7B">
        <w:rPr>
          <w:rFonts w:ascii="Arial" w:hAnsi="Arial" w:cs="Arial"/>
          <w:b/>
          <w:sz w:val="24"/>
        </w:rPr>
        <w:t>d) Desierto y oración</w:t>
      </w:r>
    </w:p>
    <w:p w:rsidR="005E6334" w:rsidRPr="00797F67" w:rsidRDefault="005E6334" w:rsidP="00797F67">
      <w:pPr>
        <w:pStyle w:val="Sinespaciado"/>
      </w:pPr>
      <w:r w:rsidRPr="00797F67">
        <w:t xml:space="preserve">Además, en conexión con lo apuntado, la cuaresma es un tiempo especialmente idóneo para el encuentro con Dios en la oración. Esta referencia a la oración aparece en los pasajes citados del Antiguo Testamento en conexión con la experiencia del ayuno. Moisés, al subir al Sinaí, «permaneció allí cuarenta días y cuarenta noches sin comer pan y sin beber agua» </w:t>
      </w:r>
      <w:r w:rsidRPr="00065209">
        <w:rPr>
          <w:b/>
        </w:rPr>
        <w:t>(Ex 34,27 28).</w:t>
      </w:r>
      <w:r w:rsidRPr="00797F67">
        <w:t xml:space="preserve"> Sin embargo, en el Deuteronomio, al narrar la experiencia teofánica del Sinaí, se señala que durante ese tiempo de ayuno Moisés se dedicó a la súplica por los pecados del pueblo: «Luego me postré ante </w:t>
      </w:r>
      <w:r w:rsidR="00797F67" w:rsidRPr="00797F67">
        <w:t>Yahvé</w:t>
      </w:r>
      <w:r w:rsidRPr="00797F67">
        <w:t xml:space="preserve">; como la otra vez, estuve cuarenta días y cuarenta noches sin comer pan ni beber agua, por todo el pecado que habíais cometido... Y una vez más me escuchó </w:t>
      </w:r>
      <w:r w:rsidR="00797F67" w:rsidRPr="00797F67">
        <w:t>Yahvé</w:t>
      </w:r>
      <w:r w:rsidRPr="00797F67">
        <w:t>» (</w:t>
      </w:r>
      <w:proofErr w:type="spellStart"/>
      <w:r w:rsidRPr="000D136F">
        <w:rPr>
          <w:b/>
        </w:rPr>
        <w:t>Dt</w:t>
      </w:r>
      <w:proofErr w:type="spellEnd"/>
      <w:r w:rsidRPr="000D136F">
        <w:rPr>
          <w:b/>
        </w:rPr>
        <w:t xml:space="preserve"> 9,18</w:t>
      </w:r>
      <w:r w:rsidR="00797F67" w:rsidRPr="000D136F">
        <w:rPr>
          <w:b/>
        </w:rPr>
        <w:t>-</w:t>
      </w:r>
      <w:r w:rsidRPr="000D136F">
        <w:rPr>
          <w:b/>
        </w:rPr>
        <w:t>19).</w:t>
      </w:r>
      <w:r w:rsidRPr="00797F67">
        <w:t xml:space="preserve"> Por otra parte, la peregrinación de Elías a través del desierto, estimulado prodigiosamente por el alimento que le suministró el ángel, hacia el monte de Dios en Horeb </w:t>
      </w:r>
      <w:r w:rsidRPr="00BF09B4">
        <w:rPr>
          <w:b/>
        </w:rPr>
        <w:t>(1 Re 19,8)</w:t>
      </w:r>
      <w:r w:rsidRPr="00797F67">
        <w:t>, representa la vuelta al Sinaí, a la fuente misma de la revelación mosaica.</w:t>
      </w:r>
    </w:p>
    <w:p w:rsidR="005E6334" w:rsidRPr="00943B7B" w:rsidRDefault="005E6334" w:rsidP="00797F67">
      <w:pPr>
        <w:pStyle w:val="Sinespaciado"/>
        <w:rPr>
          <w:rFonts w:ascii="Arial" w:hAnsi="Arial" w:cs="Arial"/>
          <w:b/>
          <w:sz w:val="24"/>
        </w:rPr>
      </w:pPr>
      <w:r w:rsidRPr="00943B7B">
        <w:rPr>
          <w:rFonts w:ascii="Arial" w:hAnsi="Arial" w:cs="Arial"/>
          <w:b/>
          <w:sz w:val="24"/>
        </w:rPr>
        <w:t>e) Desierto y transfiguración</w:t>
      </w:r>
    </w:p>
    <w:p w:rsidR="001A39D5" w:rsidRPr="00F914F5" w:rsidRDefault="005E6334" w:rsidP="00943B7B">
      <w:pPr>
        <w:pStyle w:val="Sinespaciado"/>
      </w:pPr>
      <w:r w:rsidRPr="00797F67">
        <w:t>La experiencia teofánica, tan vinculada a la cuarentena, al ayuno y al desierto, adquiere una dimensión especial en el hecho de la transfiguración. Es éste uno de los temas característicos de la cuaresma. La nueva liturgia lo ha incorporado al domingo segundo de cuaresma. En la transfiguración reviste una particular importancia la presencia de Moisés y de Elías junto a Jesús transfigurado, en quien culminan la ley y los profetas, representados en los dos personajes. Tanto la montaña, en la que se sitúa el acontecimiento, como la nube que envuelve la escena son elementos clásicos que caracterizan a las grandes teofanías. En este caso, la referencia al hecho de la transfiguración nos parece subrayar la dimensión contemplativa de la vida cristiana. El encuentro teofánico</w:t>
      </w:r>
      <w:r w:rsidR="00797F67">
        <w:t xml:space="preserve"> </w:t>
      </w:r>
      <w:r w:rsidRPr="00797F67">
        <w:t xml:space="preserve"> con el Señor, experimentado por Moisés y Elías y culminado en el Tabor, nos invita a interpretar la cuaresma como una llamada a la oración silenciosa y contemplativa, a la lectura reposada, sapiencial, de la palabra de Dios, tal como se ha revelado en el Antiguo y en el Nuevo Testamento. Cuaresma debe permanecer siempre como una oportunidad privilegiada para el encuentro con Dios.</w:t>
      </w:r>
      <w:r w:rsidR="00943B7B" w:rsidRPr="00F914F5">
        <w:t xml:space="preserve"> </w:t>
      </w:r>
    </w:p>
    <w:sectPr w:rsidR="001A39D5" w:rsidRPr="00F914F5" w:rsidSect="004809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2"/>
    <w:rsid w:val="000107A4"/>
    <w:rsid w:val="00042973"/>
    <w:rsid w:val="00065209"/>
    <w:rsid w:val="000C5E84"/>
    <w:rsid w:val="000D136F"/>
    <w:rsid w:val="000E4F97"/>
    <w:rsid w:val="0010587B"/>
    <w:rsid w:val="00113B74"/>
    <w:rsid w:val="00125AB5"/>
    <w:rsid w:val="00141488"/>
    <w:rsid w:val="00151BFD"/>
    <w:rsid w:val="00153949"/>
    <w:rsid w:val="0017090C"/>
    <w:rsid w:val="00170CCE"/>
    <w:rsid w:val="001A39D5"/>
    <w:rsid w:val="001B05FD"/>
    <w:rsid w:val="001B61F7"/>
    <w:rsid w:val="00213DFB"/>
    <w:rsid w:val="00276E0E"/>
    <w:rsid w:val="00282D78"/>
    <w:rsid w:val="002B204D"/>
    <w:rsid w:val="002B2728"/>
    <w:rsid w:val="002D5393"/>
    <w:rsid w:val="00314F19"/>
    <w:rsid w:val="00336A7E"/>
    <w:rsid w:val="003A3D57"/>
    <w:rsid w:val="003B2CFC"/>
    <w:rsid w:val="004809B2"/>
    <w:rsid w:val="004F7FD7"/>
    <w:rsid w:val="005469CA"/>
    <w:rsid w:val="005C1062"/>
    <w:rsid w:val="005E6334"/>
    <w:rsid w:val="00615932"/>
    <w:rsid w:val="0066373D"/>
    <w:rsid w:val="006774F0"/>
    <w:rsid w:val="006D7F74"/>
    <w:rsid w:val="00711433"/>
    <w:rsid w:val="00726194"/>
    <w:rsid w:val="007307D7"/>
    <w:rsid w:val="00797F67"/>
    <w:rsid w:val="007E2740"/>
    <w:rsid w:val="00892494"/>
    <w:rsid w:val="008B430B"/>
    <w:rsid w:val="008C0703"/>
    <w:rsid w:val="008F1A85"/>
    <w:rsid w:val="009309C0"/>
    <w:rsid w:val="00943B7B"/>
    <w:rsid w:val="00943F1D"/>
    <w:rsid w:val="009A204C"/>
    <w:rsid w:val="009A3DA3"/>
    <w:rsid w:val="00A32D73"/>
    <w:rsid w:val="00A633F7"/>
    <w:rsid w:val="00AD3050"/>
    <w:rsid w:val="00AE731F"/>
    <w:rsid w:val="00AF1C53"/>
    <w:rsid w:val="00AF1E4A"/>
    <w:rsid w:val="00B02396"/>
    <w:rsid w:val="00B10C44"/>
    <w:rsid w:val="00B2323E"/>
    <w:rsid w:val="00BB476D"/>
    <w:rsid w:val="00BF09B4"/>
    <w:rsid w:val="00C73A95"/>
    <w:rsid w:val="00CB0482"/>
    <w:rsid w:val="00CD3227"/>
    <w:rsid w:val="00D4654E"/>
    <w:rsid w:val="00D77AC0"/>
    <w:rsid w:val="00D870DE"/>
    <w:rsid w:val="00DB0B94"/>
    <w:rsid w:val="00DB298D"/>
    <w:rsid w:val="00DB7C52"/>
    <w:rsid w:val="00DE0B40"/>
    <w:rsid w:val="00E33199"/>
    <w:rsid w:val="00E65D70"/>
    <w:rsid w:val="00E66909"/>
    <w:rsid w:val="00E757CC"/>
    <w:rsid w:val="00E8717A"/>
    <w:rsid w:val="00EB00B1"/>
    <w:rsid w:val="00EB4481"/>
    <w:rsid w:val="00F30C72"/>
    <w:rsid w:val="00F514E4"/>
    <w:rsid w:val="00F914F5"/>
    <w:rsid w:val="00FA74E9"/>
    <w:rsid w:val="00FB3C2B"/>
    <w:rsid w:val="00FD40D1"/>
    <w:rsid w:val="00FF67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09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809B2"/>
  </w:style>
  <w:style w:type="character" w:styleId="Hipervnculo">
    <w:name w:val="Hyperlink"/>
    <w:basedOn w:val="Fuentedeprrafopredeter"/>
    <w:uiPriority w:val="99"/>
    <w:semiHidden/>
    <w:unhideWhenUsed/>
    <w:rsid w:val="004809B2"/>
    <w:rPr>
      <w:color w:val="0000FF"/>
      <w:u w:val="single"/>
    </w:rPr>
  </w:style>
  <w:style w:type="character" w:customStyle="1" w:styleId="googqs-tidbit">
    <w:name w:val="goog_qs-tidbit"/>
    <w:basedOn w:val="Fuentedeprrafopredeter"/>
    <w:rsid w:val="004809B2"/>
  </w:style>
  <w:style w:type="character" w:styleId="nfasis">
    <w:name w:val="Emphasis"/>
    <w:basedOn w:val="Fuentedeprrafopredeter"/>
    <w:uiPriority w:val="20"/>
    <w:qFormat/>
    <w:rsid w:val="008C0703"/>
    <w:rPr>
      <w:i/>
      <w:iCs/>
    </w:rPr>
  </w:style>
  <w:style w:type="paragraph" w:styleId="Sinespaciado">
    <w:name w:val="No Spacing"/>
    <w:uiPriority w:val="1"/>
    <w:qFormat/>
    <w:rsid w:val="00FF67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09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809B2"/>
  </w:style>
  <w:style w:type="character" w:styleId="Hipervnculo">
    <w:name w:val="Hyperlink"/>
    <w:basedOn w:val="Fuentedeprrafopredeter"/>
    <w:uiPriority w:val="99"/>
    <w:semiHidden/>
    <w:unhideWhenUsed/>
    <w:rsid w:val="004809B2"/>
    <w:rPr>
      <w:color w:val="0000FF"/>
      <w:u w:val="single"/>
    </w:rPr>
  </w:style>
  <w:style w:type="character" w:customStyle="1" w:styleId="googqs-tidbit">
    <w:name w:val="goog_qs-tidbit"/>
    <w:basedOn w:val="Fuentedeprrafopredeter"/>
    <w:rsid w:val="004809B2"/>
  </w:style>
  <w:style w:type="character" w:styleId="nfasis">
    <w:name w:val="Emphasis"/>
    <w:basedOn w:val="Fuentedeprrafopredeter"/>
    <w:uiPriority w:val="20"/>
    <w:qFormat/>
    <w:rsid w:val="008C0703"/>
    <w:rPr>
      <w:i/>
      <w:iCs/>
    </w:rPr>
  </w:style>
  <w:style w:type="paragraph" w:styleId="Sinespaciado">
    <w:name w:val="No Spacing"/>
    <w:uiPriority w:val="1"/>
    <w:qFormat/>
    <w:rsid w:val="00FF6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4583">
      <w:bodyDiv w:val="1"/>
      <w:marLeft w:val="0"/>
      <w:marRight w:val="0"/>
      <w:marTop w:val="0"/>
      <w:marBottom w:val="0"/>
      <w:divBdr>
        <w:top w:val="none" w:sz="0" w:space="0" w:color="auto"/>
        <w:left w:val="none" w:sz="0" w:space="0" w:color="auto"/>
        <w:bottom w:val="none" w:sz="0" w:space="0" w:color="auto"/>
        <w:right w:val="none" w:sz="0" w:space="0" w:color="auto"/>
      </w:divBdr>
      <w:divsChild>
        <w:div w:id="201865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1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24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148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891176">
      <w:bodyDiv w:val="1"/>
      <w:marLeft w:val="0"/>
      <w:marRight w:val="0"/>
      <w:marTop w:val="0"/>
      <w:marBottom w:val="0"/>
      <w:divBdr>
        <w:top w:val="none" w:sz="0" w:space="0" w:color="auto"/>
        <w:left w:val="none" w:sz="0" w:space="0" w:color="auto"/>
        <w:bottom w:val="none" w:sz="0" w:space="0" w:color="auto"/>
        <w:right w:val="none" w:sz="0" w:space="0" w:color="auto"/>
      </w:divBdr>
    </w:div>
    <w:div w:id="510219729">
      <w:bodyDiv w:val="1"/>
      <w:marLeft w:val="0"/>
      <w:marRight w:val="0"/>
      <w:marTop w:val="0"/>
      <w:marBottom w:val="0"/>
      <w:divBdr>
        <w:top w:val="none" w:sz="0" w:space="0" w:color="auto"/>
        <w:left w:val="none" w:sz="0" w:space="0" w:color="auto"/>
        <w:bottom w:val="none" w:sz="0" w:space="0" w:color="auto"/>
        <w:right w:val="none" w:sz="0" w:space="0" w:color="auto"/>
      </w:divBdr>
    </w:div>
    <w:div w:id="570777037">
      <w:bodyDiv w:val="1"/>
      <w:marLeft w:val="0"/>
      <w:marRight w:val="0"/>
      <w:marTop w:val="0"/>
      <w:marBottom w:val="0"/>
      <w:divBdr>
        <w:top w:val="none" w:sz="0" w:space="0" w:color="auto"/>
        <w:left w:val="none" w:sz="0" w:space="0" w:color="auto"/>
        <w:bottom w:val="none" w:sz="0" w:space="0" w:color="auto"/>
        <w:right w:val="none" w:sz="0" w:space="0" w:color="auto"/>
      </w:divBdr>
      <w:divsChild>
        <w:div w:id="855581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19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503405">
      <w:bodyDiv w:val="1"/>
      <w:marLeft w:val="0"/>
      <w:marRight w:val="0"/>
      <w:marTop w:val="0"/>
      <w:marBottom w:val="0"/>
      <w:divBdr>
        <w:top w:val="none" w:sz="0" w:space="0" w:color="auto"/>
        <w:left w:val="none" w:sz="0" w:space="0" w:color="auto"/>
        <w:bottom w:val="none" w:sz="0" w:space="0" w:color="auto"/>
        <w:right w:val="none" w:sz="0" w:space="0" w:color="auto"/>
      </w:divBdr>
    </w:div>
    <w:div w:id="1312099420">
      <w:bodyDiv w:val="1"/>
      <w:marLeft w:val="0"/>
      <w:marRight w:val="0"/>
      <w:marTop w:val="0"/>
      <w:marBottom w:val="0"/>
      <w:divBdr>
        <w:top w:val="none" w:sz="0" w:space="0" w:color="auto"/>
        <w:left w:val="none" w:sz="0" w:space="0" w:color="auto"/>
        <w:bottom w:val="none" w:sz="0" w:space="0" w:color="auto"/>
        <w:right w:val="none" w:sz="0" w:space="0" w:color="auto"/>
      </w:divBdr>
    </w:div>
    <w:div w:id="1456174633">
      <w:bodyDiv w:val="1"/>
      <w:marLeft w:val="0"/>
      <w:marRight w:val="0"/>
      <w:marTop w:val="0"/>
      <w:marBottom w:val="0"/>
      <w:divBdr>
        <w:top w:val="none" w:sz="0" w:space="0" w:color="auto"/>
        <w:left w:val="none" w:sz="0" w:space="0" w:color="auto"/>
        <w:bottom w:val="none" w:sz="0" w:space="0" w:color="auto"/>
        <w:right w:val="none" w:sz="0" w:space="0" w:color="auto"/>
      </w:divBdr>
    </w:div>
    <w:div w:id="1467115937">
      <w:bodyDiv w:val="1"/>
      <w:marLeft w:val="0"/>
      <w:marRight w:val="0"/>
      <w:marTop w:val="0"/>
      <w:marBottom w:val="0"/>
      <w:divBdr>
        <w:top w:val="none" w:sz="0" w:space="0" w:color="auto"/>
        <w:left w:val="none" w:sz="0" w:space="0" w:color="auto"/>
        <w:bottom w:val="none" w:sz="0" w:space="0" w:color="auto"/>
        <w:right w:val="none" w:sz="0" w:space="0" w:color="auto"/>
      </w:divBdr>
      <w:divsChild>
        <w:div w:id="122410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83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923086">
      <w:bodyDiv w:val="1"/>
      <w:marLeft w:val="0"/>
      <w:marRight w:val="0"/>
      <w:marTop w:val="0"/>
      <w:marBottom w:val="0"/>
      <w:divBdr>
        <w:top w:val="none" w:sz="0" w:space="0" w:color="auto"/>
        <w:left w:val="none" w:sz="0" w:space="0" w:color="auto"/>
        <w:bottom w:val="none" w:sz="0" w:space="0" w:color="auto"/>
        <w:right w:val="none" w:sz="0" w:space="0" w:color="auto"/>
      </w:divBdr>
      <w:divsChild>
        <w:div w:id="1033731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1233696">
      <w:bodyDiv w:val="1"/>
      <w:marLeft w:val="0"/>
      <w:marRight w:val="0"/>
      <w:marTop w:val="0"/>
      <w:marBottom w:val="0"/>
      <w:divBdr>
        <w:top w:val="none" w:sz="0" w:space="0" w:color="auto"/>
        <w:left w:val="none" w:sz="0" w:space="0" w:color="auto"/>
        <w:bottom w:val="none" w:sz="0" w:space="0" w:color="auto"/>
        <w:right w:val="none" w:sz="0" w:space="0" w:color="auto"/>
      </w:divBdr>
    </w:div>
    <w:div w:id="1949312460">
      <w:bodyDiv w:val="1"/>
      <w:marLeft w:val="0"/>
      <w:marRight w:val="0"/>
      <w:marTop w:val="0"/>
      <w:marBottom w:val="0"/>
      <w:divBdr>
        <w:top w:val="none" w:sz="0" w:space="0" w:color="auto"/>
        <w:left w:val="none" w:sz="0" w:space="0" w:color="auto"/>
        <w:bottom w:val="none" w:sz="0" w:space="0" w:color="auto"/>
        <w:right w:val="none" w:sz="0" w:space="0" w:color="auto"/>
      </w:divBdr>
    </w:div>
    <w:div w:id="2019769342">
      <w:bodyDiv w:val="1"/>
      <w:marLeft w:val="0"/>
      <w:marRight w:val="0"/>
      <w:marTop w:val="0"/>
      <w:marBottom w:val="0"/>
      <w:divBdr>
        <w:top w:val="none" w:sz="0" w:space="0" w:color="auto"/>
        <w:left w:val="none" w:sz="0" w:space="0" w:color="auto"/>
        <w:bottom w:val="none" w:sz="0" w:space="0" w:color="auto"/>
        <w:right w:val="none" w:sz="0" w:space="0" w:color="auto"/>
      </w:divBdr>
      <w:divsChild>
        <w:div w:id="1453474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Roj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3435</Words>
  <Characters>18894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85</cp:revision>
  <dcterms:created xsi:type="dcterms:W3CDTF">2013-02-17T15:26:00Z</dcterms:created>
  <dcterms:modified xsi:type="dcterms:W3CDTF">2013-02-20T15:17:00Z</dcterms:modified>
</cp:coreProperties>
</file>